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27" w:rsidRPr="00CA09A9" w:rsidRDefault="000B7C27" w:rsidP="00EA4FD4">
      <w:pPr>
        <w:pStyle w:val="2"/>
        <w:tabs>
          <w:tab w:val="clear" w:pos="567"/>
          <w:tab w:val="left" w:pos="0"/>
        </w:tabs>
        <w:spacing w:line="276" w:lineRule="auto"/>
        <w:jc w:val="left"/>
        <w:rPr>
          <w:b w:val="0"/>
          <w:color w:val="000000"/>
          <w:sz w:val="22"/>
          <w:szCs w:val="22"/>
          <w:lang w:val="en-US"/>
        </w:rPr>
      </w:pPr>
      <w:r>
        <w:rPr>
          <w:b w:val="0"/>
          <w:sz w:val="22"/>
          <w:szCs w:val="22"/>
          <w:u w:val="single"/>
          <w:lang w:val="en-US"/>
        </w:rPr>
        <w:t>Specialization:</w:t>
      </w:r>
      <w:r>
        <w:rPr>
          <w:b w:val="0"/>
          <w:sz w:val="22"/>
          <w:szCs w:val="22"/>
          <w:lang w:val="en-US"/>
        </w:rPr>
        <w:t xml:space="preserve"> </w:t>
      </w:r>
      <w:r w:rsidR="00CA09A9" w:rsidRPr="00CA09A9">
        <w:rPr>
          <w:rFonts w:eastAsiaTheme="minorEastAsia"/>
          <w:b w:val="0"/>
          <w:bCs w:val="0"/>
          <w:sz w:val="22"/>
          <w:szCs w:val="22"/>
          <w:lang w:val="en-US"/>
        </w:rPr>
        <w:t xml:space="preserve">010604 Optical </w:t>
      </w:r>
      <w:r w:rsidR="00CA09A9">
        <w:rPr>
          <w:rFonts w:eastAsiaTheme="minorEastAsia"/>
          <w:b w:val="0"/>
          <w:bCs w:val="0"/>
          <w:sz w:val="22"/>
          <w:szCs w:val="22"/>
          <w:lang w:val="en-US"/>
        </w:rPr>
        <w:t>i</w:t>
      </w:r>
      <w:r w:rsidR="00CA09A9" w:rsidRPr="00CA09A9">
        <w:rPr>
          <w:rFonts w:eastAsiaTheme="minorEastAsia"/>
          <w:b w:val="0"/>
          <w:bCs w:val="0"/>
          <w:sz w:val="22"/>
          <w:szCs w:val="22"/>
          <w:lang w:val="en-US"/>
        </w:rPr>
        <w:t xml:space="preserve">nformation </w:t>
      </w:r>
      <w:r w:rsidR="00CA09A9">
        <w:rPr>
          <w:rFonts w:eastAsiaTheme="minorEastAsia"/>
          <w:b w:val="0"/>
          <w:bCs w:val="0"/>
          <w:sz w:val="22"/>
          <w:szCs w:val="22"/>
          <w:lang w:val="en-US"/>
        </w:rPr>
        <w:t>t</w:t>
      </w:r>
      <w:r w:rsidR="00CA09A9" w:rsidRPr="00CA09A9">
        <w:rPr>
          <w:rFonts w:eastAsiaTheme="minorEastAsia"/>
          <w:b w:val="0"/>
          <w:bCs w:val="0"/>
          <w:sz w:val="22"/>
          <w:szCs w:val="22"/>
          <w:lang w:val="en-US"/>
        </w:rPr>
        <w:t>echnologies</w:t>
      </w:r>
    </w:p>
    <w:p w:rsidR="000B7C27" w:rsidRPr="00CA09A9" w:rsidRDefault="000B7C27" w:rsidP="00EA4FD4">
      <w:pPr>
        <w:spacing w:line="276" w:lineRule="auto"/>
        <w:rPr>
          <w:sz w:val="22"/>
          <w:szCs w:val="22"/>
          <w:lang w:val="en-US"/>
        </w:rPr>
      </w:pPr>
      <w:r>
        <w:rPr>
          <w:sz w:val="22"/>
          <w:u w:val="single"/>
          <w:lang w:val="en-US"/>
        </w:rPr>
        <w:t>Program</w:t>
      </w:r>
      <w:r>
        <w:rPr>
          <w:sz w:val="22"/>
          <w:lang w:val="en-US"/>
        </w:rPr>
        <w:t xml:space="preserve">: </w:t>
      </w:r>
      <w:r w:rsidR="00CA09A9" w:rsidRPr="00CA09A9">
        <w:rPr>
          <w:rStyle w:val="a3"/>
          <w:b w:val="0"/>
          <w:color w:val="000000"/>
          <w:sz w:val="22"/>
          <w:szCs w:val="22"/>
          <w:shd w:val="clear" w:color="auto" w:fill="FFFFFF"/>
          <w:lang w:val="en-US"/>
        </w:rPr>
        <w:t>09</w:t>
      </w:r>
      <w:r w:rsidRPr="008C4A7C">
        <w:rPr>
          <w:rStyle w:val="a3"/>
          <w:b w:val="0"/>
          <w:color w:val="000000"/>
          <w:sz w:val="22"/>
          <w:szCs w:val="22"/>
          <w:shd w:val="clear" w:color="auto" w:fill="FFFFFF"/>
          <w:lang w:val="en-US"/>
        </w:rPr>
        <w:t xml:space="preserve"> </w:t>
      </w:r>
      <w:r w:rsidR="00CA09A9">
        <w:rPr>
          <w:rStyle w:val="a3"/>
          <w:b w:val="0"/>
          <w:color w:val="000000"/>
          <w:sz w:val="22"/>
          <w:szCs w:val="22"/>
          <w:shd w:val="clear" w:color="auto" w:fill="FFFFFF"/>
          <w:lang w:val="en-US"/>
        </w:rPr>
        <w:t>Laser physics and quantum optics</w:t>
      </w:r>
    </w:p>
    <w:p w:rsidR="000B7C27" w:rsidRDefault="000B7C27" w:rsidP="00EA4FD4">
      <w:pPr>
        <w:spacing w:line="276" w:lineRule="auto"/>
        <w:rPr>
          <w:sz w:val="22"/>
          <w:szCs w:val="22"/>
          <w:lang w:val="en-US"/>
        </w:rPr>
      </w:pPr>
      <w:r>
        <w:rPr>
          <w:sz w:val="22"/>
          <w:szCs w:val="22"/>
          <w:lang w:val="en-US"/>
        </w:rPr>
        <w:t xml:space="preserve">Program manager: Prof. Dr. </w:t>
      </w:r>
      <w:proofErr w:type="spellStart"/>
      <w:r>
        <w:rPr>
          <w:sz w:val="22"/>
          <w:szCs w:val="22"/>
          <w:lang w:val="en-US"/>
        </w:rPr>
        <w:t>S.A.Pulkin</w:t>
      </w:r>
      <w:proofErr w:type="spellEnd"/>
    </w:p>
    <w:p w:rsidR="000B7C27" w:rsidRDefault="000B7C27" w:rsidP="00EA4FD4">
      <w:pPr>
        <w:spacing w:line="276" w:lineRule="auto"/>
        <w:rPr>
          <w:sz w:val="22"/>
          <w:szCs w:val="22"/>
          <w:lang w:val="en-US"/>
        </w:rPr>
      </w:pPr>
      <w:r>
        <w:rPr>
          <w:color w:val="000000"/>
          <w:sz w:val="22"/>
          <w:szCs w:val="22"/>
          <w:lang w:val="en-US"/>
        </w:rPr>
        <w:t>Department of General Physic I</w:t>
      </w:r>
    </w:p>
    <w:p w:rsidR="000B7C27" w:rsidRDefault="000B7C27" w:rsidP="00EA4FD4">
      <w:pPr>
        <w:spacing w:line="276" w:lineRule="auto"/>
        <w:rPr>
          <w:sz w:val="22"/>
          <w:szCs w:val="22"/>
          <w:lang w:val="en-US"/>
        </w:rPr>
      </w:pPr>
      <w:r>
        <w:rPr>
          <w:sz w:val="22"/>
          <w:szCs w:val="22"/>
          <w:lang w:val="en-US"/>
        </w:rPr>
        <w:t xml:space="preserve">Scientific adviser: Dr. </w:t>
      </w:r>
      <w:proofErr w:type="spellStart"/>
      <w:r>
        <w:rPr>
          <w:sz w:val="22"/>
          <w:szCs w:val="22"/>
          <w:lang w:val="en-US"/>
        </w:rPr>
        <w:t>A.V.Kurochkin</w:t>
      </w:r>
      <w:proofErr w:type="spellEnd"/>
    </w:p>
    <w:p w:rsidR="000B7C27" w:rsidRDefault="000B7C27" w:rsidP="00EA4FD4">
      <w:pPr>
        <w:spacing w:line="276" w:lineRule="auto"/>
        <w:rPr>
          <w:sz w:val="22"/>
          <w:szCs w:val="22"/>
          <w:lang w:val="en-US"/>
        </w:rPr>
      </w:pPr>
      <w:r>
        <w:rPr>
          <w:sz w:val="22"/>
          <w:szCs w:val="22"/>
          <w:lang w:val="en-US"/>
        </w:rPr>
        <w:t xml:space="preserve">Reviewer: Dr. </w:t>
      </w:r>
      <w:proofErr w:type="spellStart"/>
      <w:r>
        <w:rPr>
          <w:sz w:val="22"/>
          <w:szCs w:val="22"/>
          <w:lang w:val="en-US"/>
        </w:rPr>
        <w:t>Yu.I.Anisimov</w:t>
      </w:r>
      <w:proofErr w:type="spellEnd"/>
    </w:p>
    <w:p w:rsidR="000B7C27" w:rsidRPr="008C4A7C" w:rsidRDefault="000B7C27" w:rsidP="00EA4FD4">
      <w:pPr>
        <w:spacing w:after="200" w:line="276" w:lineRule="auto"/>
        <w:rPr>
          <w:sz w:val="22"/>
          <w:szCs w:val="22"/>
          <w:lang w:val="en-US"/>
        </w:rPr>
      </w:pPr>
    </w:p>
    <w:p w:rsidR="00D50FAD" w:rsidRDefault="00D50FAD" w:rsidP="00EA4FD4">
      <w:pPr>
        <w:spacing w:before="120" w:line="276" w:lineRule="auto"/>
        <w:jc w:val="center"/>
        <w:rPr>
          <w:b/>
          <w:lang w:val="en-US"/>
        </w:rPr>
      </w:pPr>
      <w:r w:rsidRPr="00D50FAD">
        <w:rPr>
          <w:b/>
          <w:lang w:val="en-US"/>
        </w:rPr>
        <w:t xml:space="preserve">Biocompatible fluorescent inorganic </w:t>
      </w:r>
      <w:proofErr w:type="spellStart"/>
      <w:r w:rsidRPr="00D50FAD">
        <w:rPr>
          <w:b/>
          <w:lang w:val="en-US"/>
        </w:rPr>
        <w:t>nanoparticles</w:t>
      </w:r>
      <w:proofErr w:type="spellEnd"/>
    </w:p>
    <w:p w:rsidR="000B7C27" w:rsidRPr="00D50FAD" w:rsidRDefault="00D50FAD" w:rsidP="00EA4FD4">
      <w:pPr>
        <w:spacing w:before="120" w:line="276" w:lineRule="auto"/>
        <w:jc w:val="center"/>
        <w:rPr>
          <w:b/>
          <w:bCs/>
          <w:lang w:val="en-US"/>
        </w:rPr>
      </w:pPr>
      <w:r w:rsidRPr="00D50FAD">
        <w:rPr>
          <w:b/>
          <w:lang w:val="en-US"/>
        </w:rPr>
        <w:t>for medical diagnostic label's preparation</w:t>
      </w:r>
    </w:p>
    <w:p w:rsidR="000B7C27" w:rsidRDefault="000B7C27" w:rsidP="00EA4FD4">
      <w:pPr>
        <w:pStyle w:val="1"/>
        <w:spacing w:before="200" w:after="200" w:line="276" w:lineRule="auto"/>
        <w:jc w:val="center"/>
        <w:rPr>
          <w:b/>
          <w:bCs/>
          <w:i/>
          <w:iCs/>
          <w:lang w:val="en-US"/>
        </w:rPr>
      </w:pPr>
      <w:r>
        <w:rPr>
          <w:b/>
          <w:bCs/>
          <w:i/>
          <w:iCs/>
          <w:lang w:val="en-US"/>
        </w:rPr>
        <w:t>I.E. Kolesnikov</w:t>
      </w:r>
    </w:p>
    <w:p w:rsidR="008C4A7C" w:rsidRPr="00816E11" w:rsidRDefault="00774F82" w:rsidP="008C4A7C">
      <w:pPr>
        <w:spacing w:line="276" w:lineRule="auto"/>
        <w:ind w:firstLine="540"/>
        <w:jc w:val="both"/>
        <w:rPr>
          <w:sz w:val="24"/>
          <w:szCs w:val="24"/>
          <w:lang w:val="en-US"/>
        </w:rPr>
      </w:pPr>
      <w:r w:rsidRPr="00816E11">
        <w:rPr>
          <w:sz w:val="24"/>
          <w:szCs w:val="24"/>
          <w:lang w:val="en-US"/>
        </w:rPr>
        <w:t xml:space="preserve">The aim of the present work is to study the luminescent properties of </w:t>
      </w:r>
      <w:proofErr w:type="spellStart"/>
      <w:r w:rsidRPr="00816E11">
        <w:rPr>
          <w:sz w:val="24"/>
          <w:szCs w:val="24"/>
          <w:lang w:val="en-US"/>
        </w:rPr>
        <w:t>nanocrystalline</w:t>
      </w:r>
      <w:proofErr w:type="spellEnd"/>
      <w:r w:rsidRPr="00816E11">
        <w:rPr>
          <w:sz w:val="24"/>
          <w:szCs w:val="24"/>
          <w:lang w:val="en-US"/>
        </w:rPr>
        <w:t xml:space="preserve"> powders Y</w:t>
      </w:r>
      <w:r w:rsidRPr="00816E11">
        <w:rPr>
          <w:sz w:val="24"/>
          <w:szCs w:val="24"/>
          <w:vertAlign w:val="subscript"/>
          <w:lang w:val="en-US"/>
        </w:rPr>
        <w:t>2</w:t>
      </w:r>
      <w:r w:rsidRPr="00816E11">
        <w:rPr>
          <w:sz w:val="24"/>
          <w:szCs w:val="24"/>
          <w:lang w:val="en-US"/>
        </w:rPr>
        <w:t>O</w:t>
      </w:r>
      <w:r w:rsidRPr="00816E11">
        <w:rPr>
          <w:sz w:val="24"/>
          <w:szCs w:val="24"/>
          <w:vertAlign w:val="subscript"/>
          <w:lang w:val="en-US"/>
        </w:rPr>
        <w:t>3</w:t>
      </w:r>
      <w:r w:rsidRPr="00816E11">
        <w:rPr>
          <w:sz w:val="24"/>
          <w:szCs w:val="24"/>
          <w:lang w:val="en-US"/>
        </w:rPr>
        <w:t>, YVO</w:t>
      </w:r>
      <w:r w:rsidRPr="00816E11">
        <w:rPr>
          <w:sz w:val="24"/>
          <w:szCs w:val="24"/>
          <w:vertAlign w:val="subscript"/>
          <w:lang w:val="en-US"/>
        </w:rPr>
        <w:t>4</w:t>
      </w:r>
      <w:r w:rsidRPr="00816E11">
        <w:rPr>
          <w:sz w:val="24"/>
          <w:szCs w:val="24"/>
          <w:lang w:val="en-US"/>
        </w:rPr>
        <w:t xml:space="preserve"> and Y</w:t>
      </w:r>
      <w:r w:rsidRPr="00816E11">
        <w:rPr>
          <w:sz w:val="24"/>
          <w:szCs w:val="24"/>
          <w:vertAlign w:val="subscript"/>
          <w:lang w:val="en-US"/>
        </w:rPr>
        <w:t>3</w:t>
      </w:r>
      <w:r w:rsidRPr="00816E11">
        <w:rPr>
          <w:sz w:val="24"/>
          <w:szCs w:val="24"/>
          <w:lang w:val="en-US"/>
        </w:rPr>
        <w:t>Al</w:t>
      </w:r>
      <w:r w:rsidRPr="00816E11">
        <w:rPr>
          <w:sz w:val="24"/>
          <w:szCs w:val="24"/>
          <w:vertAlign w:val="subscript"/>
          <w:lang w:val="en-US"/>
        </w:rPr>
        <w:t>5</w:t>
      </w:r>
      <w:r w:rsidRPr="00816E11">
        <w:rPr>
          <w:sz w:val="24"/>
          <w:szCs w:val="24"/>
          <w:lang w:val="en-US"/>
        </w:rPr>
        <w:t>O</w:t>
      </w:r>
      <w:r w:rsidRPr="00816E11">
        <w:rPr>
          <w:sz w:val="24"/>
          <w:szCs w:val="24"/>
          <w:vertAlign w:val="subscript"/>
          <w:lang w:val="en-US"/>
        </w:rPr>
        <w:t>12</w:t>
      </w:r>
      <w:r w:rsidRPr="00816E11">
        <w:rPr>
          <w:sz w:val="24"/>
          <w:szCs w:val="24"/>
          <w:lang w:val="en-US"/>
        </w:rPr>
        <w:t xml:space="preserve"> (YAG) doped with europium rare-earth ions.</w:t>
      </w:r>
    </w:p>
    <w:p w:rsidR="008C4A7C" w:rsidRPr="00816E11" w:rsidRDefault="00B57107" w:rsidP="008C4A7C">
      <w:pPr>
        <w:spacing w:line="276" w:lineRule="auto"/>
        <w:ind w:firstLine="540"/>
        <w:jc w:val="both"/>
        <w:rPr>
          <w:sz w:val="24"/>
          <w:szCs w:val="24"/>
          <w:lang w:val="en-US"/>
        </w:rPr>
      </w:pPr>
      <w:r w:rsidRPr="00816E11">
        <w:rPr>
          <w:sz w:val="24"/>
          <w:szCs w:val="24"/>
          <w:lang w:val="en-US"/>
        </w:rPr>
        <w:t>In</w:t>
      </w:r>
      <w:r w:rsidR="008C4A7C" w:rsidRPr="00816E11">
        <w:rPr>
          <w:sz w:val="24"/>
          <w:szCs w:val="24"/>
          <w:lang w:val="en-US"/>
        </w:rPr>
        <w:t xml:space="preserve"> the literature review a number of articles devoted to the study of the luminescence</w:t>
      </w:r>
      <w:r w:rsidRPr="00816E11">
        <w:rPr>
          <w:sz w:val="24"/>
          <w:szCs w:val="24"/>
          <w:lang w:val="en-US"/>
        </w:rPr>
        <w:t>’s</w:t>
      </w:r>
      <w:r w:rsidR="008C4A7C" w:rsidRPr="00816E11">
        <w:rPr>
          <w:sz w:val="24"/>
          <w:szCs w:val="24"/>
          <w:lang w:val="en-US"/>
        </w:rPr>
        <w:t xml:space="preserve"> </w:t>
      </w:r>
      <w:r w:rsidRPr="00816E11">
        <w:rPr>
          <w:sz w:val="24"/>
          <w:szCs w:val="24"/>
          <w:lang w:val="en-US"/>
        </w:rPr>
        <w:t xml:space="preserve">dependence on many various factors such as the composition of the host, the method of synthesis, the size and shape of particle grain, the synthesis temperature and the concentration of the </w:t>
      </w:r>
      <w:proofErr w:type="spellStart"/>
      <w:r w:rsidRPr="00816E11">
        <w:rPr>
          <w:sz w:val="24"/>
          <w:szCs w:val="24"/>
          <w:lang w:val="en-US"/>
        </w:rPr>
        <w:t>ligand</w:t>
      </w:r>
      <w:proofErr w:type="spellEnd"/>
      <w:r w:rsidRPr="00816E11">
        <w:rPr>
          <w:sz w:val="24"/>
          <w:szCs w:val="24"/>
          <w:lang w:val="en-US"/>
        </w:rPr>
        <w:t xml:space="preserve"> were examined. </w:t>
      </w:r>
    </w:p>
    <w:p w:rsidR="0078233C" w:rsidRPr="00816E11" w:rsidRDefault="00632E70" w:rsidP="008C4A7C">
      <w:pPr>
        <w:spacing w:line="276" w:lineRule="auto"/>
        <w:ind w:firstLine="540"/>
        <w:jc w:val="both"/>
        <w:rPr>
          <w:sz w:val="24"/>
          <w:szCs w:val="24"/>
          <w:lang w:val="en-US"/>
        </w:rPr>
      </w:pPr>
      <w:r w:rsidRPr="00816E11">
        <w:rPr>
          <w:sz w:val="24"/>
          <w:szCs w:val="24"/>
          <w:lang w:val="en-US"/>
        </w:rPr>
        <w:t>In the experimental part</w:t>
      </w:r>
      <w:r w:rsidR="008C4A7C" w:rsidRPr="00816E11">
        <w:rPr>
          <w:sz w:val="24"/>
          <w:szCs w:val="24"/>
          <w:lang w:val="en-US"/>
        </w:rPr>
        <w:t xml:space="preserve"> the luminescence spectra of </w:t>
      </w:r>
      <w:r w:rsidRPr="00816E11">
        <w:rPr>
          <w:sz w:val="24"/>
          <w:szCs w:val="24"/>
          <w:lang w:val="en-US"/>
        </w:rPr>
        <w:t xml:space="preserve">different </w:t>
      </w:r>
      <w:proofErr w:type="spellStart"/>
      <w:r w:rsidR="008C4A7C" w:rsidRPr="00816E11">
        <w:rPr>
          <w:sz w:val="24"/>
          <w:szCs w:val="24"/>
          <w:lang w:val="en-US"/>
        </w:rPr>
        <w:t>nano</w:t>
      </w:r>
      <w:r w:rsidRPr="00816E11">
        <w:rPr>
          <w:sz w:val="24"/>
          <w:szCs w:val="24"/>
          <w:lang w:val="en-US"/>
        </w:rPr>
        <w:t>crystalline</w:t>
      </w:r>
      <w:proofErr w:type="spellEnd"/>
      <w:r w:rsidR="008C4A7C" w:rsidRPr="00816E11">
        <w:rPr>
          <w:sz w:val="24"/>
          <w:szCs w:val="24"/>
          <w:lang w:val="en-US"/>
        </w:rPr>
        <w:t xml:space="preserve"> powders </w:t>
      </w:r>
      <w:r w:rsidRPr="00816E11">
        <w:rPr>
          <w:sz w:val="24"/>
          <w:szCs w:val="24"/>
          <w:lang w:val="en-US"/>
        </w:rPr>
        <w:t>were measured</w:t>
      </w:r>
      <w:r w:rsidR="008C4A7C" w:rsidRPr="00816E11">
        <w:rPr>
          <w:sz w:val="24"/>
          <w:szCs w:val="24"/>
          <w:lang w:val="en-US"/>
        </w:rPr>
        <w:t xml:space="preserve">. </w:t>
      </w:r>
      <w:r w:rsidRPr="00816E11">
        <w:rPr>
          <w:sz w:val="24"/>
          <w:szCs w:val="24"/>
          <w:lang w:val="en-US"/>
        </w:rPr>
        <w:t>The t</w:t>
      </w:r>
      <w:r w:rsidR="0078233C" w:rsidRPr="00816E11">
        <w:rPr>
          <w:sz w:val="24"/>
          <w:szCs w:val="24"/>
          <w:lang w:val="en-US"/>
        </w:rPr>
        <w:t>emperature and concentration dependence</w:t>
      </w:r>
      <w:r w:rsidRPr="00816E11">
        <w:rPr>
          <w:sz w:val="24"/>
          <w:szCs w:val="24"/>
          <w:lang w:val="en-US"/>
        </w:rPr>
        <w:t>s</w:t>
      </w:r>
      <w:r w:rsidR="0078233C" w:rsidRPr="00816E11">
        <w:rPr>
          <w:sz w:val="24"/>
          <w:szCs w:val="24"/>
          <w:lang w:val="en-US"/>
        </w:rPr>
        <w:t xml:space="preserve"> of luminescence were </w:t>
      </w:r>
      <w:r w:rsidRPr="00816E11">
        <w:rPr>
          <w:sz w:val="24"/>
          <w:szCs w:val="24"/>
          <w:lang w:val="en-US"/>
        </w:rPr>
        <w:t>studied</w:t>
      </w:r>
      <w:r w:rsidR="0078233C" w:rsidRPr="00816E11">
        <w:rPr>
          <w:sz w:val="24"/>
          <w:szCs w:val="24"/>
          <w:lang w:val="en-US"/>
        </w:rPr>
        <w:t xml:space="preserve"> for </w:t>
      </w:r>
      <w:proofErr w:type="spellStart"/>
      <w:r w:rsidR="0078233C" w:rsidRPr="00816E11">
        <w:rPr>
          <w:sz w:val="24"/>
          <w:szCs w:val="24"/>
          <w:lang w:val="en-US"/>
        </w:rPr>
        <w:t>nanopowders</w:t>
      </w:r>
      <w:proofErr w:type="spellEnd"/>
      <w:r w:rsidR="0078233C" w:rsidRPr="00816E11">
        <w:rPr>
          <w:sz w:val="24"/>
          <w:szCs w:val="24"/>
          <w:lang w:val="en-US"/>
        </w:rPr>
        <w:t xml:space="preserve"> YVO</w:t>
      </w:r>
      <w:r w:rsidR="0078233C" w:rsidRPr="00816E11">
        <w:rPr>
          <w:sz w:val="24"/>
          <w:szCs w:val="24"/>
          <w:vertAlign w:val="subscript"/>
          <w:lang w:val="en-US"/>
        </w:rPr>
        <w:t>4</w:t>
      </w:r>
      <w:r w:rsidR="0078233C" w:rsidRPr="00816E11">
        <w:rPr>
          <w:sz w:val="24"/>
          <w:szCs w:val="24"/>
          <w:lang w:val="en-US"/>
        </w:rPr>
        <w:t>:Eu</w:t>
      </w:r>
      <w:r w:rsidR="0078233C" w:rsidRPr="00816E11">
        <w:rPr>
          <w:sz w:val="24"/>
          <w:szCs w:val="24"/>
          <w:vertAlign w:val="superscript"/>
          <w:lang w:val="en-US"/>
        </w:rPr>
        <w:t>3+</w:t>
      </w:r>
      <w:r w:rsidR="0078233C" w:rsidRPr="00816E11">
        <w:rPr>
          <w:sz w:val="24"/>
          <w:szCs w:val="24"/>
          <w:lang w:val="en-US"/>
        </w:rPr>
        <w:t xml:space="preserve"> and Y</w:t>
      </w:r>
      <w:r w:rsidR="0078233C" w:rsidRPr="00816E11">
        <w:rPr>
          <w:sz w:val="24"/>
          <w:szCs w:val="24"/>
          <w:vertAlign w:val="subscript"/>
          <w:lang w:val="en-US"/>
        </w:rPr>
        <w:t>3</w:t>
      </w:r>
      <w:r w:rsidR="0078233C" w:rsidRPr="00816E11">
        <w:rPr>
          <w:sz w:val="24"/>
          <w:szCs w:val="24"/>
          <w:lang w:val="en-US"/>
        </w:rPr>
        <w:t>Al</w:t>
      </w:r>
      <w:r w:rsidR="0078233C" w:rsidRPr="00816E11">
        <w:rPr>
          <w:sz w:val="24"/>
          <w:szCs w:val="24"/>
          <w:vertAlign w:val="subscript"/>
          <w:lang w:val="en-US"/>
        </w:rPr>
        <w:t>5</w:t>
      </w:r>
      <w:r w:rsidR="0078233C" w:rsidRPr="00816E11">
        <w:rPr>
          <w:sz w:val="24"/>
          <w:szCs w:val="24"/>
          <w:lang w:val="en-US"/>
        </w:rPr>
        <w:t>O</w:t>
      </w:r>
      <w:r w:rsidR="0078233C" w:rsidRPr="00816E11">
        <w:rPr>
          <w:sz w:val="24"/>
          <w:szCs w:val="24"/>
          <w:vertAlign w:val="subscript"/>
          <w:lang w:val="en-US"/>
        </w:rPr>
        <w:t>12</w:t>
      </w:r>
      <w:r w:rsidR="0078233C" w:rsidRPr="00816E11">
        <w:rPr>
          <w:sz w:val="24"/>
          <w:szCs w:val="24"/>
          <w:lang w:val="en-US"/>
        </w:rPr>
        <w:t>:Eu</w:t>
      </w:r>
      <w:r w:rsidR="0078233C" w:rsidRPr="00816E11">
        <w:rPr>
          <w:sz w:val="24"/>
          <w:szCs w:val="24"/>
          <w:vertAlign w:val="superscript"/>
          <w:lang w:val="en-US"/>
        </w:rPr>
        <w:t>3+</w:t>
      </w:r>
      <w:r w:rsidR="008C4A7C" w:rsidRPr="00816E11">
        <w:rPr>
          <w:sz w:val="24"/>
          <w:szCs w:val="24"/>
          <w:lang w:val="en-US"/>
        </w:rPr>
        <w:t xml:space="preserve">. </w:t>
      </w:r>
      <w:r w:rsidR="0078233C" w:rsidRPr="00816E11">
        <w:rPr>
          <w:sz w:val="24"/>
          <w:szCs w:val="24"/>
          <w:lang w:val="en-US"/>
        </w:rPr>
        <w:t>Also</w:t>
      </w:r>
      <w:r w:rsidR="008C4A7C" w:rsidRPr="00816E11">
        <w:rPr>
          <w:sz w:val="24"/>
          <w:szCs w:val="24"/>
          <w:lang w:val="en-US"/>
        </w:rPr>
        <w:t xml:space="preserve"> </w:t>
      </w:r>
      <w:r w:rsidR="0078233C" w:rsidRPr="00816E11">
        <w:rPr>
          <w:sz w:val="24"/>
          <w:szCs w:val="24"/>
          <w:lang w:val="en-US"/>
        </w:rPr>
        <w:t xml:space="preserve">the </w:t>
      </w:r>
      <w:r w:rsidR="008C4A7C" w:rsidRPr="00816E11">
        <w:rPr>
          <w:sz w:val="24"/>
          <w:szCs w:val="24"/>
          <w:lang w:val="en-US"/>
        </w:rPr>
        <w:t>asymmetry coefficients</w:t>
      </w:r>
      <w:r w:rsidR="0078233C" w:rsidRPr="00816E11">
        <w:rPr>
          <w:sz w:val="24"/>
          <w:szCs w:val="24"/>
          <w:lang w:val="en-US"/>
        </w:rPr>
        <w:t xml:space="preserve"> were </w:t>
      </w:r>
      <w:r w:rsidR="00816E11" w:rsidRPr="00816E11">
        <w:rPr>
          <w:sz w:val="24"/>
          <w:szCs w:val="24"/>
          <w:lang w:val="en-US"/>
        </w:rPr>
        <w:t>calculated</w:t>
      </w:r>
      <w:r w:rsidR="008C4A7C" w:rsidRPr="00816E11">
        <w:rPr>
          <w:sz w:val="24"/>
          <w:szCs w:val="24"/>
          <w:lang w:val="en-US"/>
        </w:rPr>
        <w:t xml:space="preserve">. </w:t>
      </w:r>
      <w:r w:rsidR="0078233C" w:rsidRPr="00816E11">
        <w:rPr>
          <w:sz w:val="24"/>
          <w:szCs w:val="24"/>
          <w:lang w:val="en-US"/>
        </w:rPr>
        <w:t>Excitation spectrum</w:t>
      </w:r>
      <w:r w:rsidR="008C4A7C" w:rsidRPr="00816E11">
        <w:rPr>
          <w:sz w:val="24"/>
          <w:szCs w:val="24"/>
          <w:lang w:val="en-US"/>
        </w:rPr>
        <w:t xml:space="preserve"> </w:t>
      </w:r>
      <w:r w:rsidR="0078233C" w:rsidRPr="00816E11">
        <w:rPr>
          <w:sz w:val="24"/>
          <w:szCs w:val="24"/>
          <w:lang w:val="en-US"/>
        </w:rPr>
        <w:t>was obtained for</w:t>
      </w:r>
      <w:r w:rsidR="008C4A7C" w:rsidRPr="00816E11">
        <w:rPr>
          <w:sz w:val="24"/>
          <w:szCs w:val="24"/>
          <w:lang w:val="en-US"/>
        </w:rPr>
        <w:t xml:space="preserve"> YVO</w:t>
      </w:r>
      <w:r w:rsidR="008C4A7C" w:rsidRPr="00816E11">
        <w:rPr>
          <w:sz w:val="24"/>
          <w:szCs w:val="24"/>
          <w:vertAlign w:val="subscript"/>
          <w:lang w:val="en-US"/>
        </w:rPr>
        <w:t>4</w:t>
      </w:r>
      <w:proofErr w:type="gramStart"/>
      <w:r w:rsidR="008C4A7C" w:rsidRPr="00816E11">
        <w:rPr>
          <w:sz w:val="24"/>
          <w:szCs w:val="24"/>
          <w:lang w:val="en-US"/>
        </w:rPr>
        <w:t>:Eu</w:t>
      </w:r>
      <w:proofErr w:type="gramEnd"/>
      <w:r w:rsidR="008C4A7C" w:rsidRPr="00816E11">
        <w:rPr>
          <w:sz w:val="24"/>
          <w:szCs w:val="24"/>
          <w:lang w:val="en-US"/>
        </w:rPr>
        <w:t xml:space="preserve"> 16% 1000</w:t>
      </w:r>
      <w:r w:rsidR="008C4A7C" w:rsidRPr="00816E11">
        <w:rPr>
          <w:sz w:val="24"/>
          <w:szCs w:val="24"/>
          <w:vertAlign w:val="superscript"/>
          <w:lang w:val="en-US"/>
        </w:rPr>
        <w:t>o</w:t>
      </w:r>
      <w:r w:rsidR="008C4A7C" w:rsidRPr="00816E11">
        <w:rPr>
          <w:sz w:val="24"/>
          <w:szCs w:val="24"/>
          <w:lang w:val="en-US"/>
        </w:rPr>
        <w:t xml:space="preserve">C. </w:t>
      </w:r>
      <w:r w:rsidR="0078233C" w:rsidRPr="00816E11">
        <w:rPr>
          <w:sz w:val="24"/>
          <w:szCs w:val="24"/>
          <w:lang w:val="en-US"/>
        </w:rPr>
        <w:t>Raman spectrum was measured for YVO</w:t>
      </w:r>
      <w:r w:rsidR="0078233C" w:rsidRPr="00816E11">
        <w:rPr>
          <w:sz w:val="24"/>
          <w:szCs w:val="24"/>
          <w:vertAlign w:val="subscript"/>
          <w:lang w:val="en-US"/>
        </w:rPr>
        <w:t>4</w:t>
      </w:r>
      <w:proofErr w:type="gramStart"/>
      <w:r w:rsidR="0078233C" w:rsidRPr="00816E11">
        <w:rPr>
          <w:sz w:val="24"/>
          <w:szCs w:val="24"/>
          <w:lang w:val="en-US"/>
        </w:rPr>
        <w:t>:Eu</w:t>
      </w:r>
      <w:proofErr w:type="gramEnd"/>
      <w:r w:rsidR="0078233C" w:rsidRPr="00816E11">
        <w:rPr>
          <w:sz w:val="24"/>
          <w:szCs w:val="24"/>
          <w:lang w:val="en-US"/>
        </w:rPr>
        <w:t xml:space="preserve"> 16% with annealing temperature 950</w:t>
      </w:r>
      <w:r w:rsidR="0078233C" w:rsidRPr="00816E11">
        <w:rPr>
          <w:sz w:val="24"/>
          <w:szCs w:val="24"/>
          <w:vertAlign w:val="superscript"/>
          <w:lang w:val="en-US"/>
        </w:rPr>
        <w:t>o</w:t>
      </w:r>
      <w:r w:rsidR="0078233C" w:rsidRPr="00816E11">
        <w:rPr>
          <w:sz w:val="24"/>
          <w:szCs w:val="24"/>
          <w:lang w:val="en-US"/>
        </w:rPr>
        <w:t>C.</w:t>
      </w:r>
    </w:p>
    <w:p w:rsidR="000B7C27" w:rsidRDefault="00097911" w:rsidP="008C4A7C">
      <w:pPr>
        <w:spacing w:line="276" w:lineRule="auto"/>
        <w:ind w:firstLine="540"/>
        <w:jc w:val="both"/>
        <w:rPr>
          <w:sz w:val="24"/>
          <w:szCs w:val="24"/>
          <w:lang w:val="en-US"/>
        </w:rPr>
      </w:pPr>
      <w:r w:rsidRPr="00816E11">
        <w:rPr>
          <w:sz w:val="24"/>
          <w:szCs w:val="24"/>
          <w:lang w:val="en-US"/>
        </w:rPr>
        <w:t>The most efficient phosphors are determined to be YVO</w:t>
      </w:r>
      <w:r w:rsidRPr="00816E11">
        <w:rPr>
          <w:sz w:val="24"/>
          <w:szCs w:val="24"/>
          <w:vertAlign w:val="subscript"/>
          <w:lang w:val="en-US"/>
        </w:rPr>
        <w:t>4</w:t>
      </w:r>
      <w:r w:rsidRPr="00816E11">
        <w:rPr>
          <w:sz w:val="24"/>
          <w:szCs w:val="24"/>
          <w:lang w:val="en-US"/>
        </w:rPr>
        <w:t>:Eu</w:t>
      </w:r>
      <w:r w:rsidRPr="00816E11">
        <w:rPr>
          <w:sz w:val="24"/>
          <w:szCs w:val="24"/>
          <w:vertAlign w:val="superscript"/>
          <w:lang w:val="en-US"/>
        </w:rPr>
        <w:t>3+</w:t>
      </w:r>
      <w:r w:rsidRPr="00816E11">
        <w:rPr>
          <w:sz w:val="24"/>
          <w:szCs w:val="24"/>
          <w:lang w:val="en-US"/>
        </w:rPr>
        <w:t xml:space="preserve">. </w:t>
      </w:r>
      <w:r w:rsidR="008C4A7C" w:rsidRPr="00816E11">
        <w:rPr>
          <w:sz w:val="24"/>
          <w:szCs w:val="24"/>
          <w:lang w:val="en-US"/>
        </w:rPr>
        <w:t xml:space="preserve">For </w:t>
      </w:r>
      <w:r w:rsidRPr="00816E11">
        <w:rPr>
          <w:sz w:val="24"/>
          <w:szCs w:val="24"/>
          <w:lang w:val="en-US"/>
        </w:rPr>
        <w:t>these samples</w:t>
      </w:r>
      <w:r w:rsidR="008C4A7C" w:rsidRPr="00816E11">
        <w:rPr>
          <w:sz w:val="24"/>
          <w:szCs w:val="24"/>
          <w:lang w:val="en-US"/>
        </w:rPr>
        <w:t xml:space="preserve"> </w:t>
      </w:r>
      <w:r w:rsidRPr="00816E11">
        <w:rPr>
          <w:sz w:val="24"/>
          <w:szCs w:val="24"/>
          <w:lang w:val="en-US"/>
        </w:rPr>
        <w:t>kinetics of luminescence w</w:t>
      </w:r>
      <w:r w:rsidR="00816E11" w:rsidRPr="00816E11">
        <w:rPr>
          <w:sz w:val="24"/>
          <w:szCs w:val="24"/>
          <w:lang w:val="en-US"/>
        </w:rPr>
        <w:t>ere</w:t>
      </w:r>
      <w:r w:rsidRPr="00816E11">
        <w:rPr>
          <w:sz w:val="24"/>
          <w:szCs w:val="24"/>
          <w:lang w:val="en-US"/>
        </w:rPr>
        <w:t xml:space="preserve"> measured</w:t>
      </w:r>
      <w:r w:rsidR="008C4A7C" w:rsidRPr="00816E11">
        <w:rPr>
          <w:sz w:val="24"/>
          <w:szCs w:val="24"/>
          <w:lang w:val="en-US"/>
        </w:rPr>
        <w:t xml:space="preserve"> and lifetime of europium</w:t>
      </w:r>
      <w:r w:rsidRPr="00816E11">
        <w:rPr>
          <w:sz w:val="24"/>
          <w:szCs w:val="24"/>
          <w:lang w:val="en-US"/>
        </w:rPr>
        <w:t>’s</w:t>
      </w:r>
      <w:r w:rsidR="008C4A7C" w:rsidRPr="00816E11">
        <w:rPr>
          <w:sz w:val="24"/>
          <w:szCs w:val="24"/>
          <w:lang w:val="en-US"/>
        </w:rPr>
        <w:t xml:space="preserve"> </w:t>
      </w:r>
      <w:r w:rsidRPr="00816E11">
        <w:rPr>
          <w:sz w:val="24"/>
          <w:szCs w:val="24"/>
          <w:lang w:val="en-US"/>
        </w:rPr>
        <w:t xml:space="preserve">level </w:t>
      </w:r>
      <w:r w:rsidR="008C4A7C" w:rsidRPr="00816E11">
        <w:rPr>
          <w:sz w:val="24"/>
          <w:szCs w:val="24"/>
          <w:vertAlign w:val="superscript"/>
          <w:lang w:val="en-US"/>
        </w:rPr>
        <w:t>5</w:t>
      </w:r>
      <w:r w:rsidR="008C4A7C" w:rsidRPr="00816E11">
        <w:rPr>
          <w:sz w:val="24"/>
          <w:szCs w:val="24"/>
          <w:lang w:val="en-US"/>
        </w:rPr>
        <w:t>D</w:t>
      </w:r>
      <w:r w:rsidR="008C4A7C" w:rsidRPr="00816E11">
        <w:rPr>
          <w:sz w:val="24"/>
          <w:szCs w:val="24"/>
          <w:vertAlign w:val="subscript"/>
          <w:lang w:val="en-US"/>
        </w:rPr>
        <w:t>0</w:t>
      </w:r>
      <w:r w:rsidRPr="00816E11">
        <w:rPr>
          <w:sz w:val="24"/>
          <w:szCs w:val="24"/>
          <w:lang w:val="en-US"/>
        </w:rPr>
        <w:t xml:space="preserve"> w</w:t>
      </w:r>
      <w:r w:rsidR="00816E11" w:rsidRPr="00816E11">
        <w:rPr>
          <w:sz w:val="24"/>
          <w:szCs w:val="24"/>
          <w:lang w:val="en-US"/>
        </w:rPr>
        <w:t>ere</w:t>
      </w:r>
      <w:r w:rsidRPr="00816E11">
        <w:rPr>
          <w:sz w:val="24"/>
          <w:szCs w:val="24"/>
          <w:lang w:val="en-US"/>
        </w:rPr>
        <w:t xml:space="preserve"> </w:t>
      </w:r>
      <w:r w:rsidR="00816E11" w:rsidRPr="00816E11">
        <w:rPr>
          <w:sz w:val="24"/>
          <w:szCs w:val="24"/>
          <w:lang w:val="en-US"/>
        </w:rPr>
        <w:t>calculated</w:t>
      </w:r>
      <w:r w:rsidR="008C4A7C" w:rsidRPr="00816E11">
        <w:rPr>
          <w:sz w:val="24"/>
          <w:szCs w:val="24"/>
          <w:lang w:val="en-US"/>
        </w:rPr>
        <w:t xml:space="preserve">. </w:t>
      </w:r>
      <w:r w:rsidRPr="00816E11">
        <w:rPr>
          <w:sz w:val="24"/>
          <w:szCs w:val="24"/>
          <w:lang w:val="en-US"/>
        </w:rPr>
        <w:t>Also t</w:t>
      </w:r>
      <w:r w:rsidR="008C4A7C" w:rsidRPr="00816E11">
        <w:rPr>
          <w:sz w:val="24"/>
          <w:szCs w:val="24"/>
          <w:lang w:val="en-US"/>
        </w:rPr>
        <w:t xml:space="preserve">he kinetics was </w:t>
      </w:r>
      <w:r w:rsidRPr="00816E11">
        <w:rPr>
          <w:sz w:val="24"/>
          <w:szCs w:val="24"/>
          <w:lang w:val="en-US"/>
        </w:rPr>
        <w:t>studied</w:t>
      </w:r>
      <w:r w:rsidR="008C4A7C" w:rsidRPr="00816E11">
        <w:rPr>
          <w:sz w:val="24"/>
          <w:szCs w:val="24"/>
          <w:lang w:val="en-US"/>
        </w:rPr>
        <w:t xml:space="preserve"> for solutions </w:t>
      </w:r>
      <w:r w:rsidRPr="00816E11">
        <w:rPr>
          <w:sz w:val="24"/>
          <w:szCs w:val="24"/>
          <w:lang w:val="en-US"/>
        </w:rPr>
        <w:t>of</w:t>
      </w:r>
      <w:r w:rsidR="008C4A7C" w:rsidRPr="00816E11">
        <w:rPr>
          <w:sz w:val="24"/>
          <w:szCs w:val="24"/>
          <w:lang w:val="en-US"/>
        </w:rPr>
        <w:t xml:space="preserve"> </w:t>
      </w:r>
      <w:proofErr w:type="spellStart"/>
      <w:r w:rsidRPr="00816E11">
        <w:rPr>
          <w:sz w:val="24"/>
          <w:szCs w:val="24"/>
          <w:lang w:val="en-US"/>
        </w:rPr>
        <w:t>nano</w:t>
      </w:r>
      <w:r w:rsidR="008C4A7C" w:rsidRPr="00816E11">
        <w:rPr>
          <w:sz w:val="24"/>
          <w:szCs w:val="24"/>
          <w:lang w:val="en-US"/>
        </w:rPr>
        <w:t>powders</w:t>
      </w:r>
      <w:proofErr w:type="spellEnd"/>
      <w:r w:rsidR="008C4A7C" w:rsidRPr="00816E11">
        <w:rPr>
          <w:sz w:val="24"/>
          <w:szCs w:val="24"/>
          <w:lang w:val="en-US"/>
        </w:rPr>
        <w:t xml:space="preserve"> YVO</w:t>
      </w:r>
      <w:r w:rsidR="008C4A7C" w:rsidRPr="005876AC">
        <w:rPr>
          <w:sz w:val="24"/>
          <w:szCs w:val="24"/>
          <w:vertAlign w:val="subscript"/>
          <w:lang w:val="en-US"/>
        </w:rPr>
        <w:t>4</w:t>
      </w:r>
      <w:proofErr w:type="gramStart"/>
      <w:r w:rsidR="008C4A7C" w:rsidRPr="00816E11">
        <w:rPr>
          <w:sz w:val="24"/>
          <w:szCs w:val="24"/>
          <w:lang w:val="en-US"/>
        </w:rPr>
        <w:t>:Eu</w:t>
      </w:r>
      <w:proofErr w:type="gramEnd"/>
      <w:r w:rsidR="008C4A7C" w:rsidRPr="00816E11">
        <w:rPr>
          <w:sz w:val="24"/>
          <w:szCs w:val="24"/>
          <w:lang w:val="en-US"/>
        </w:rPr>
        <w:t xml:space="preserve"> with different stabilizers</w:t>
      </w:r>
      <w:r w:rsidR="00816E11" w:rsidRPr="00816E11">
        <w:rPr>
          <w:sz w:val="24"/>
          <w:szCs w:val="24"/>
          <w:lang w:val="en-US"/>
        </w:rPr>
        <w:t>.</w:t>
      </w:r>
    </w:p>
    <w:p w:rsidR="000B7C27" w:rsidRDefault="000B7C27" w:rsidP="008C4A7C">
      <w:pPr>
        <w:keepNext/>
        <w:autoSpaceDE w:val="0"/>
        <w:autoSpaceDN w:val="0"/>
        <w:spacing w:before="240" w:after="120"/>
        <w:jc w:val="both"/>
        <w:outlineLvl w:val="0"/>
        <w:rPr>
          <w:sz w:val="24"/>
          <w:szCs w:val="24"/>
          <w:u w:val="single"/>
          <w:lang w:val="en-US"/>
        </w:rPr>
      </w:pPr>
      <w:r>
        <w:rPr>
          <w:sz w:val="24"/>
          <w:szCs w:val="24"/>
          <w:u w:val="single"/>
          <w:lang w:val="en-US"/>
        </w:rPr>
        <w:t>Publications list:</w:t>
      </w:r>
    </w:p>
    <w:p w:rsidR="008C4A7C" w:rsidRPr="00F85A38" w:rsidRDefault="008C4A7C" w:rsidP="008C4A7C">
      <w:pPr>
        <w:pStyle w:val="a4"/>
        <w:numPr>
          <w:ilvl w:val="0"/>
          <w:numId w:val="1"/>
        </w:numPr>
        <w:spacing w:after="120"/>
        <w:rPr>
          <w:rFonts w:ascii="Times New Roman" w:hAnsi="Times New Roman"/>
          <w:bCs/>
          <w:color w:val="000000"/>
          <w:spacing w:val="-3"/>
          <w:sz w:val="24"/>
          <w:szCs w:val="24"/>
          <w:lang w:val="en-US"/>
        </w:rPr>
      </w:pPr>
      <w:proofErr w:type="spellStart"/>
      <w:r w:rsidRPr="00F85A38">
        <w:rPr>
          <w:rFonts w:ascii="Times New Roman" w:hAnsi="Times New Roman"/>
          <w:bCs/>
          <w:sz w:val="24"/>
          <w:szCs w:val="24"/>
          <w:lang w:val="en-US"/>
        </w:rPr>
        <w:t>Kolesnikov</w:t>
      </w:r>
      <w:proofErr w:type="spellEnd"/>
      <w:r w:rsidRPr="00F85A38">
        <w:rPr>
          <w:rFonts w:ascii="Times New Roman" w:hAnsi="Times New Roman"/>
          <w:bCs/>
          <w:sz w:val="24"/>
          <w:szCs w:val="24"/>
          <w:lang w:val="en-US"/>
        </w:rPr>
        <w:t xml:space="preserve"> I., </w:t>
      </w:r>
      <w:proofErr w:type="spellStart"/>
      <w:r w:rsidRPr="00F85A38">
        <w:rPr>
          <w:rFonts w:ascii="Times New Roman" w:hAnsi="Times New Roman"/>
          <w:bCs/>
          <w:sz w:val="24"/>
          <w:szCs w:val="24"/>
          <w:lang w:val="en-US"/>
        </w:rPr>
        <w:t>Dolinskaya</w:t>
      </w:r>
      <w:proofErr w:type="spellEnd"/>
      <w:r w:rsidRPr="00F85A38">
        <w:rPr>
          <w:rFonts w:ascii="Times New Roman" w:hAnsi="Times New Roman"/>
          <w:bCs/>
          <w:sz w:val="24"/>
          <w:szCs w:val="24"/>
          <w:lang w:val="en-US"/>
        </w:rPr>
        <w:t xml:space="preserve"> J., </w:t>
      </w:r>
      <w:proofErr w:type="spellStart"/>
      <w:r w:rsidRPr="00F85A38">
        <w:rPr>
          <w:rFonts w:ascii="Times New Roman" w:hAnsi="Times New Roman"/>
          <w:bCs/>
          <w:sz w:val="24"/>
          <w:szCs w:val="24"/>
          <w:lang w:val="en-US"/>
        </w:rPr>
        <w:t>Kurochkin</w:t>
      </w:r>
      <w:proofErr w:type="spellEnd"/>
      <w:r w:rsidRPr="00F85A38">
        <w:rPr>
          <w:rFonts w:ascii="Times New Roman" w:hAnsi="Times New Roman"/>
          <w:bCs/>
          <w:sz w:val="24"/>
          <w:szCs w:val="24"/>
          <w:lang w:val="en-US"/>
        </w:rPr>
        <w:t xml:space="preserve"> A., </w:t>
      </w:r>
      <w:proofErr w:type="spellStart"/>
      <w:r w:rsidRPr="00F85A38">
        <w:rPr>
          <w:rFonts w:ascii="Times New Roman" w:hAnsi="Times New Roman"/>
          <w:bCs/>
          <w:sz w:val="24"/>
          <w:szCs w:val="24"/>
          <w:lang w:val="en-US"/>
        </w:rPr>
        <w:t>Mikhailov</w:t>
      </w:r>
      <w:proofErr w:type="spellEnd"/>
      <w:r w:rsidRPr="00F85A38">
        <w:rPr>
          <w:rFonts w:ascii="Times New Roman" w:hAnsi="Times New Roman"/>
          <w:bCs/>
          <w:sz w:val="24"/>
          <w:szCs w:val="24"/>
          <w:lang w:val="en-US"/>
        </w:rPr>
        <w:t xml:space="preserve"> M. </w:t>
      </w:r>
      <w:r w:rsidRPr="00F85A38">
        <w:rPr>
          <w:rFonts w:ascii="Times New Roman" w:hAnsi="Times New Roman"/>
          <w:sz w:val="24"/>
          <w:szCs w:val="24"/>
          <w:lang w:val="en-US"/>
        </w:rPr>
        <w:t xml:space="preserve">Luminescence properties of </w:t>
      </w:r>
      <w:proofErr w:type="spellStart"/>
      <w:r w:rsidRPr="00F85A38">
        <w:rPr>
          <w:rFonts w:ascii="Times New Roman" w:hAnsi="Times New Roman"/>
          <w:sz w:val="24"/>
          <w:szCs w:val="24"/>
          <w:lang w:val="en-US"/>
        </w:rPr>
        <w:t>nanocrystalline</w:t>
      </w:r>
      <w:proofErr w:type="spellEnd"/>
      <w:r w:rsidRPr="00F85A38">
        <w:rPr>
          <w:rFonts w:ascii="Times New Roman" w:hAnsi="Times New Roman"/>
          <w:sz w:val="24"/>
          <w:szCs w:val="24"/>
          <w:lang w:val="en-US"/>
        </w:rPr>
        <w:t xml:space="preserve"> YVO</w:t>
      </w:r>
      <w:r w:rsidRPr="00F85A38">
        <w:rPr>
          <w:rFonts w:ascii="Times New Roman" w:hAnsi="Times New Roman"/>
          <w:sz w:val="24"/>
          <w:szCs w:val="24"/>
          <w:vertAlign w:val="subscript"/>
          <w:lang w:val="en-US"/>
        </w:rPr>
        <w:t>4</w:t>
      </w:r>
      <w:r w:rsidRPr="00F85A38">
        <w:rPr>
          <w:rFonts w:ascii="Times New Roman" w:hAnsi="Times New Roman"/>
          <w:sz w:val="24"/>
          <w:szCs w:val="24"/>
          <w:lang w:val="en-US"/>
        </w:rPr>
        <w:t>:Eu</w:t>
      </w:r>
      <w:r w:rsidRPr="00F85A38">
        <w:rPr>
          <w:rFonts w:ascii="Times New Roman" w:hAnsi="Times New Roman"/>
          <w:sz w:val="24"/>
          <w:szCs w:val="24"/>
          <w:vertAlign w:val="superscript"/>
          <w:lang w:val="en-US"/>
        </w:rPr>
        <w:t>3+</w:t>
      </w:r>
      <w:r w:rsidRPr="00F85A38">
        <w:rPr>
          <w:rFonts w:ascii="Times New Roman" w:hAnsi="Times New Roman"/>
          <w:sz w:val="24"/>
          <w:szCs w:val="24"/>
          <w:lang w:val="en-US"/>
        </w:rPr>
        <w:t xml:space="preserve"> and Y</w:t>
      </w:r>
      <w:r w:rsidRPr="00F85A38">
        <w:rPr>
          <w:rFonts w:ascii="Times New Roman" w:hAnsi="Times New Roman"/>
          <w:sz w:val="24"/>
          <w:szCs w:val="24"/>
          <w:vertAlign w:val="subscript"/>
          <w:lang w:val="en-US"/>
        </w:rPr>
        <w:t>2</w:t>
      </w:r>
      <w:r w:rsidRPr="00F85A38">
        <w:rPr>
          <w:rFonts w:ascii="Times New Roman" w:hAnsi="Times New Roman"/>
          <w:sz w:val="24"/>
          <w:szCs w:val="24"/>
          <w:lang w:val="en-US"/>
        </w:rPr>
        <w:t>O</w:t>
      </w:r>
      <w:r w:rsidRPr="00F85A38">
        <w:rPr>
          <w:rFonts w:ascii="Times New Roman" w:hAnsi="Times New Roman"/>
          <w:sz w:val="24"/>
          <w:szCs w:val="24"/>
          <w:vertAlign w:val="subscript"/>
          <w:lang w:val="en-US"/>
        </w:rPr>
        <w:t>3</w:t>
      </w:r>
      <w:r w:rsidRPr="00F85A38">
        <w:rPr>
          <w:rFonts w:ascii="Times New Roman" w:hAnsi="Times New Roman"/>
          <w:sz w:val="24"/>
          <w:szCs w:val="24"/>
          <w:lang w:val="en-US"/>
        </w:rPr>
        <w:t>:Eu</w:t>
      </w:r>
      <w:r w:rsidRPr="00F85A38">
        <w:rPr>
          <w:rFonts w:ascii="Times New Roman" w:hAnsi="Times New Roman"/>
          <w:sz w:val="24"/>
          <w:szCs w:val="24"/>
          <w:vertAlign w:val="superscript"/>
          <w:lang w:val="en-US"/>
        </w:rPr>
        <w:t>3+</w:t>
      </w:r>
      <w:r w:rsidRPr="00F85A38">
        <w:rPr>
          <w:rFonts w:ascii="Times New Roman" w:hAnsi="Times New Roman"/>
          <w:sz w:val="24"/>
          <w:szCs w:val="24"/>
          <w:lang w:val="en-US"/>
        </w:rPr>
        <w:t>// Book of abstracts of “Nonlinear Photonics 2011”.</w:t>
      </w:r>
      <w:r w:rsidRPr="00F85A38">
        <w:rPr>
          <w:rFonts w:ascii="Times New Roman" w:hAnsi="Times New Roman"/>
          <w:bCs/>
          <w:color w:val="000000"/>
          <w:spacing w:val="-3"/>
          <w:sz w:val="24"/>
          <w:szCs w:val="24"/>
          <w:lang w:val="en-US"/>
        </w:rPr>
        <w:t xml:space="preserve"> — 2011. — p. 44</w:t>
      </w:r>
    </w:p>
    <w:p w:rsidR="008C4A7C" w:rsidRPr="00F85A38" w:rsidRDefault="008C4A7C" w:rsidP="008C4A7C">
      <w:pPr>
        <w:pStyle w:val="a4"/>
        <w:numPr>
          <w:ilvl w:val="0"/>
          <w:numId w:val="1"/>
        </w:numPr>
        <w:spacing w:after="120"/>
        <w:rPr>
          <w:rFonts w:ascii="Times New Roman" w:hAnsi="Times New Roman"/>
          <w:bCs/>
          <w:color w:val="000000"/>
          <w:spacing w:val="-3"/>
          <w:sz w:val="24"/>
          <w:szCs w:val="24"/>
          <w:lang w:val="en-US"/>
        </w:rPr>
      </w:pPr>
      <w:proofErr w:type="spellStart"/>
      <w:r w:rsidRPr="00F85A38">
        <w:rPr>
          <w:rFonts w:ascii="Times New Roman" w:hAnsi="Times New Roman"/>
          <w:sz w:val="24"/>
          <w:szCs w:val="24"/>
          <w:lang w:val="en-US"/>
        </w:rPr>
        <w:t>Kolesnikov</w:t>
      </w:r>
      <w:proofErr w:type="spellEnd"/>
      <w:r w:rsidRPr="00F85A38">
        <w:rPr>
          <w:rFonts w:ascii="Times New Roman" w:hAnsi="Times New Roman"/>
          <w:sz w:val="24"/>
          <w:szCs w:val="24"/>
          <w:lang w:val="en-US"/>
        </w:rPr>
        <w:t xml:space="preserve"> </w:t>
      </w:r>
      <w:proofErr w:type="spellStart"/>
      <w:r w:rsidRPr="00F85A38">
        <w:rPr>
          <w:rFonts w:ascii="Times New Roman" w:hAnsi="Times New Roman"/>
          <w:sz w:val="24"/>
          <w:szCs w:val="24"/>
          <w:lang w:val="en-US"/>
        </w:rPr>
        <w:t>Ilya</w:t>
      </w:r>
      <w:proofErr w:type="spellEnd"/>
      <w:r w:rsidRPr="00F85A38">
        <w:rPr>
          <w:rFonts w:ascii="Times New Roman" w:hAnsi="Times New Roman"/>
          <w:sz w:val="24"/>
          <w:szCs w:val="24"/>
          <w:lang w:val="en-US"/>
        </w:rPr>
        <w:t xml:space="preserve">. Efficient phosphors based on </w:t>
      </w:r>
      <w:proofErr w:type="spellStart"/>
      <w:r w:rsidRPr="00F85A38">
        <w:rPr>
          <w:rFonts w:ascii="Times New Roman" w:hAnsi="Times New Roman"/>
          <w:sz w:val="24"/>
          <w:szCs w:val="24"/>
          <w:lang w:val="en-US"/>
        </w:rPr>
        <w:t>nanocrystalline</w:t>
      </w:r>
      <w:proofErr w:type="spellEnd"/>
      <w:r w:rsidRPr="00F85A38">
        <w:rPr>
          <w:rFonts w:ascii="Times New Roman" w:hAnsi="Times New Roman"/>
          <w:sz w:val="24"/>
          <w:szCs w:val="24"/>
          <w:lang w:val="en-US"/>
        </w:rPr>
        <w:t xml:space="preserve"> powders doped with europium // Book of abstracts of the </w:t>
      </w:r>
      <w:r w:rsidRPr="00F85A38">
        <w:rPr>
          <w:rFonts w:ascii="Times New Roman" w:hAnsi="Times New Roman"/>
          <w:color w:val="000000"/>
          <w:sz w:val="24"/>
          <w:szCs w:val="24"/>
          <w:lang w:val="en-US"/>
        </w:rPr>
        <w:t>International Student Conference “Science and Progress 2011”</w:t>
      </w:r>
      <w:r w:rsidRPr="00F85A38">
        <w:rPr>
          <w:rFonts w:ascii="Times New Roman" w:hAnsi="Times New Roman"/>
          <w:sz w:val="24"/>
          <w:szCs w:val="24"/>
          <w:lang w:val="en-US"/>
        </w:rPr>
        <w:t>.</w:t>
      </w:r>
      <w:r w:rsidRPr="00F85A38">
        <w:rPr>
          <w:rFonts w:ascii="Times New Roman" w:hAnsi="Times New Roman"/>
          <w:bCs/>
          <w:color w:val="000000"/>
          <w:spacing w:val="-3"/>
          <w:sz w:val="24"/>
          <w:szCs w:val="24"/>
          <w:lang w:val="en-US"/>
        </w:rPr>
        <w:t xml:space="preserve"> — 2011. — p.</w:t>
      </w:r>
      <w:r>
        <w:rPr>
          <w:rFonts w:ascii="Times New Roman" w:hAnsi="Times New Roman"/>
          <w:bCs/>
          <w:color w:val="000000"/>
          <w:spacing w:val="-3"/>
          <w:sz w:val="24"/>
          <w:szCs w:val="24"/>
          <w:lang w:val="en-US"/>
        </w:rPr>
        <w:t xml:space="preserve"> </w:t>
      </w:r>
      <w:r w:rsidRPr="00F85A38">
        <w:rPr>
          <w:rFonts w:ascii="Times New Roman" w:hAnsi="Times New Roman"/>
          <w:bCs/>
          <w:color w:val="000000"/>
          <w:spacing w:val="-3"/>
          <w:sz w:val="24"/>
          <w:szCs w:val="24"/>
          <w:lang w:val="en-US"/>
        </w:rPr>
        <w:t>155</w:t>
      </w:r>
    </w:p>
    <w:p w:rsidR="008C4A7C" w:rsidRPr="00F85A38" w:rsidRDefault="008C4A7C" w:rsidP="008C4A7C">
      <w:pPr>
        <w:pStyle w:val="a4"/>
        <w:numPr>
          <w:ilvl w:val="0"/>
          <w:numId w:val="1"/>
        </w:numPr>
        <w:spacing w:after="120"/>
        <w:rPr>
          <w:rFonts w:ascii="Times New Roman" w:hAnsi="Times New Roman"/>
          <w:bCs/>
          <w:color w:val="000000"/>
          <w:spacing w:val="-3"/>
          <w:sz w:val="24"/>
          <w:szCs w:val="24"/>
          <w:lang w:val="en-US"/>
        </w:rPr>
      </w:pPr>
      <w:proofErr w:type="spellStart"/>
      <w:r w:rsidRPr="00F85A38">
        <w:rPr>
          <w:rFonts w:ascii="Times New Roman" w:hAnsi="Times New Roman"/>
          <w:sz w:val="24"/>
          <w:szCs w:val="24"/>
          <w:lang w:val="en-US"/>
        </w:rPr>
        <w:t>Kolesnikov</w:t>
      </w:r>
      <w:proofErr w:type="spellEnd"/>
      <w:r w:rsidRPr="00F85A38">
        <w:rPr>
          <w:rFonts w:ascii="Times New Roman" w:hAnsi="Times New Roman"/>
          <w:sz w:val="24"/>
          <w:szCs w:val="24"/>
          <w:lang w:val="en-US"/>
        </w:rPr>
        <w:t xml:space="preserve"> </w:t>
      </w:r>
      <w:proofErr w:type="spellStart"/>
      <w:r w:rsidRPr="00F85A38">
        <w:rPr>
          <w:rFonts w:ascii="Times New Roman" w:hAnsi="Times New Roman"/>
          <w:sz w:val="24"/>
          <w:szCs w:val="24"/>
          <w:lang w:val="en-US"/>
        </w:rPr>
        <w:t>Ilya</w:t>
      </w:r>
      <w:proofErr w:type="spellEnd"/>
      <w:r w:rsidRPr="00F85A38">
        <w:rPr>
          <w:rFonts w:ascii="Times New Roman" w:hAnsi="Times New Roman"/>
          <w:sz w:val="24"/>
          <w:szCs w:val="24"/>
          <w:lang w:val="en-US"/>
        </w:rPr>
        <w:t xml:space="preserve">. </w:t>
      </w:r>
      <w:r w:rsidRPr="00F85A38">
        <w:rPr>
          <w:rFonts w:ascii="Times New Roman" w:hAnsi="Times New Roman"/>
          <w:bCs/>
          <w:sz w:val="24"/>
          <w:szCs w:val="24"/>
          <w:lang w:val="en-US"/>
        </w:rPr>
        <w:t>Luminescence spectra of YVO</w:t>
      </w:r>
      <w:r w:rsidRPr="00F85A38">
        <w:rPr>
          <w:rFonts w:ascii="Times New Roman" w:hAnsi="Times New Roman"/>
          <w:bCs/>
          <w:sz w:val="24"/>
          <w:szCs w:val="24"/>
          <w:vertAlign w:val="subscript"/>
          <w:lang w:val="en-US"/>
        </w:rPr>
        <w:t>4</w:t>
      </w:r>
      <w:r w:rsidRPr="00F85A38">
        <w:rPr>
          <w:rFonts w:ascii="Times New Roman" w:hAnsi="Times New Roman"/>
          <w:bCs/>
          <w:sz w:val="24"/>
          <w:szCs w:val="24"/>
          <w:lang w:val="en-US"/>
        </w:rPr>
        <w:t xml:space="preserve"> and Y</w:t>
      </w:r>
      <w:r w:rsidRPr="00F85A38">
        <w:rPr>
          <w:rFonts w:ascii="Times New Roman" w:hAnsi="Times New Roman"/>
          <w:bCs/>
          <w:sz w:val="24"/>
          <w:szCs w:val="24"/>
          <w:vertAlign w:val="subscript"/>
          <w:lang w:val="en-US"/>
        </w:rPr>
        <w:t>2</w:t>
      </w:r>
      <w:r w:rsidRPr="00F85A38">
        <w:rPr>
          <w:rFonts w:ascii="Times New Roman" w:hAnsi="Times New Roman"/>
          <w:bCs/>
          <w:sz w:val="24"/>
          <w:szCs w:val="24"/>
          <w:lang w:val="en-US"/>
        </w:rPr>
        <w:t>O</w:t>
      </w:r>
      <w:r w:rsidRPr="00F85A38">
        <w:rPr>
          <w:rFonts w:ascii="Times New Roman" w:hAnsi="Times New Roman"/>
          <w:bCs/>
          <w:sz w:val="24"/>
          <w:szCs w:val="24"/>
          <w:vertAlign w:val="subscript"/>
          <w:lang w:val="en-US"/>
        </w:rPr>
        <w:t>3</w:t>
      </w:r>
      <w:r w:rsidRPr="00F85A38">
        <w:rPr>
          <w:rFonts w:ascii="Times New Roman" w:hAnsi="Times New Roman"/>
          <w:bCs/>
          <w:sz w:val="24"/>
          <w:szCs w:val="24"/>
          <w:lang w:val="en-US"/>
        </w:rPr>
        <w:t xml:space="preserve"> </w:t>
      </w:r>
      <w:proofErr w:type="spellStart"/>
      <w:r w:rsidRPr="00F85A38">
        <w:rPr>
          <w:rFonts w:ascii="Times New Roman" w:hAnsi="Times New Roman"/>
          <w:bCs/>
          <w:sz w:val="24"/>
          <w:szCs w:val="24"/>
          <w:lang w:val="en-US"/>
        </w:rPr>
        <w:t>nanopowders</w:t>
      </w:r>
      <w:proofErr w:type="spellEnd"/>
      <w:r w:rsidRPr="00F85A38">
        <w:rPr>
          <w:rFonts w:ascii="Times New Roman" w:hAnsi="Times New Roman"/>
          <w:sz w:val="24"/>
          <w:szCs w:val="24"/>
          <w:lang w:val="en-US"/>
        </w:rPr>
        <w:t xml:space="preserve"> // Proceedings of the </w:t>
      </w:r>
      <w:r w:rsidRPr="00F85A38">
        <w:rPr>
          <w:rFonts w:ascii="Times New Roman" w:hAnsi="Times New Roman"/>
          <w:color w:val="000000"/>
          <w:sz w:val="24"/>
          <w:szCs w:val="24"/>
          <w:lang w:val="en-US"/>
        </w:rPr>
        <w:t>International Student Confere</w:t>
      </w:r>
      <w:r w:rsidR="00C4733A">
        <w:rPr>
          <w:rFonts w:ascii="Times New Roman" w:hAnsi="Times New Roman"/>
          <w:color w:val="000000"/>
          <w:sz w:val="24"/>
          <w:szCs w:val="24"/>
          <w:lang w:val="en-US"/>
        </w:rPr>
        <w:t>nce “Science and Progress 2011”</w:t>
      </w:r>
      <w:r w:rsidR="00C4733A" w:rsidRPr="00C4733A">
        <w:rPr>
          <w:rFonts w:ascii="Times New Roman" w:hAnsi="Times New Roman"/>
          <w:bCs/>
          <w:color w:val="000000"/>
          <w:spacing w:val="-3"/>
          <w:sz w:val="24"/>
          <w:szCs w:val="24"/>
          <w:lang w:val="en-US"/>
        </w:rPr>
        <w:t xml:space="preserve"> </w:t>
      </w:r>
      <w:r w:rsidR="00C4733A" w:rsidRPr="00F85A38">
        <w:rPr>
          <w:rFonts w:ascii="Times New Roman" w:hAnsi="Times New Roman"/>
          <w:bCs/>
          <w:color w:val="000000"/>
          <w:spacing w:val="-3"/>
          <w:sz w:val="24"/>
          <w:szCs w:val="24"/>
          <w:lang w:val="en-US"/>
        </w:rPr>
        <w:t>—</w:t>
      </w:r>
      <w:r w:rsidR="00C4733A">
        <w:rPr>
          <w:rFonts w:ascii="Times New Roman" w:hAnsi="Times New Roman"/>
          <w:color w:val="000000"/>
          <w:sz w:val="24"/>
          <w:szCs w:val="24"/>
          <w:lang w:val="en-US"/>
        </w:rPr>
        <w:t xml:space="preserve"> in print.</w:t>
      </w:r>
    </w:p>
    <w:p w:rsidR="008C4A7C" w:rsidRPr="00954D45" w:rsidRDefault="00954D45" w:rsidP="008C4A7C">
      <w:pPr>
        <w:pStyle w:val="a4"/>
        <w:numPr>
          <w:ilvl w:val="0"/>
          <w:numId w:val="1"/>
        </w:numPr>
        <w:spacing w:after="120"/>
        <w:rPr>
          <w:rFonts w:ascii="Times New Roman" w:hAnsi="Times New Roman"/>
          <w:sz w:val="24"/>
          <w:szCs w:val="24"/>
          <w:lang w:val="en-US"/>
        </w:rPr>
      </w:pPr>
      <w:proofErr w:type="spellStart"/>
      <w:r>
        <w:rPr>
          <w:rFonts w:ascii="Times New Roman" w:hAnsi="Times New Roman"/>
          <w:sz w:val="24"/>
          <w:szCs w:val="24"/>
          <w:lang w:val="en-US"/>
        </w:rPr>
        <w:t>Mikhailov</w:t>
      </w:r>
      <w:proofErr w:type="spellEnd"/>
      <w:r w:rsidR="008C4A7C" w:rsidRPr="00954D45">
        <w:rPr>
          <w:rFonts w:ascii="Times New Roman" w:hAnsi="Times New Roman"/>
          <w:sz w:val="24"/>
          <w:szCs w:val="24"/>
          <w:lang w:val="en-US"/>
        </w:rPr>
        <w:t xml:space="preserve"> </w:t>
      </w:r>
      <w:r>
        <w:rPr>
          <w:rFonts w:ascii="Times New Roman" w:hAnsi="Times New Roman"/>
          <w:sz w:val="24"/>
          <w:szCs w:val="24"/>
          <w:lang w:val="en-US"/>
        </w:rPr>
        <w:t>M</w:t>
      </w:r>
      <w:r w:rsidR="008C4A7C" w:rsidRPr="00954D45">
        <w:rPr>
          <w:rFonts w:ascii="Times New Roman" w:hAnsi="Times New Roman"/>
          <w:sz w:val="24"/>
          <w:szCs w:val="24"/>
          <w:lang w:val="en-US"/>
        </w:rPr>
        <w:t>.</w:t>
      </w:r>
      <w:r>
        <w:rPr>
          <w:rFonts w:ascii="Times New Roman" w:hAnsi="Times New Roman"/>
          <w:sz w:val="24"/>
          <w:szCs w:val="24"/>
          <w:lang w:val="en-US"/>
        </w:rPr>
        <w:t>D</w:t>
      </w:r>
      <w:r w:rsidR="008C4A7C" w:rsidRPr="00954D45">
        <w:rPr>
          <w:rFonts w:ascii="Times New Roman" w:hAnsi="Times New Roman"/>
          <w:sz w:val="24"/>
          <w:szCs w:val="24"/>
          <w:lang w:val="en-US"/>
        </w:rPr>
        <w:t xml:space="preserve">., </w:t>
      </w:r>
      <w:proofErr w:type="spellStart"/>
      <w:r>
        <w:rPr>
          <w:rFonts w:ascii="Times New Roman" w:hAnsi="Times New Roman"/>
          <w:sz w:val="24"/>
          <w:szCs w:val="24"/>
          <w:lang w:val="en-US"/>
        </w:rPr>
        <w:t>Semencha</w:t>
      </w:r>
      <w:proofErr w:type="spellEnd"/>
      <w:r w:rsidRPr="00954D45">
        <w:rPr>
          <w:rFonts w:ascii="Times New Roman" w:hAnsi="Times New Roman"/>
          <w:sz w:val="24"/>
          <w:szCs w:val="24"/>
          <w:lang w:val="en-US"/>
        </w:rPr>
        <w:t xml:space="preserve"> </w:t>
      </w:r>
      <w:r>
        <w:rPr>
          <w:rFonts w:ascii="Times New Roman" w:hAnsi="Times New Roman"/>
          <w:sz w:val="24"/>
          <w:szCs w:val="24"/>
          <w:lang w:val="en-US"/>
        </w:rPr>
        <w:t>A</w:t>
      </w:r>
      <w:r w:rsidRPr="00954D45">
        <w:rPr>
          <w:rFonts w:ascii="Times New Roman" w:hAnsi="Times New Roman"/>
          <w:sz w:val="24"/>
          <w:szCs w:val="24"/>
          <w:lang w:val="en-US"/>
        </w:rPr>
        <w:t>.</w:t>
      </w:r>
      <w:r>
        <w:rPr>
          <w:rFonts w:ascii="Times New Roman" w:hAnsi="Times New Roman"/>
          <w:sz w:val="24"/>
          <w:szCs w:val="24"/>
          <w:lang w:val="en-US"/>
        </w:rPr>
        <w:t>V</w:t>
      </w:r>
      <w:r w:rsidRPr="00954D45">
        <w:rPr>
          <w:rFonts w:ascii="Times New Roman" w:hAnsi="Times New Roman"/>
          <w:sz w:val="24"/>
          <w:szCs w:val="24"/>
          <w:lang w:val="en-US"/>
        </w:rPr>
        <w:t>.</w:t>
      </w:r>
      <w:r w:rsidR="008C4A7C" w:rsidRPr="00954D45">
        <w:rPr>
          <w:rFonts w:ascii="Times New Roman" w:hAnsi="Times New Roman"/>
          <w:sz w:val="24"/>
          <w:szCs w:val="24"/>
          <w:lang w:val="en-US"/>
        </w:rPr>
        <w:t xml:space="preserve">, </w:t>
      </w:r>
      <w:proofErr w:type="spellStart"/>
      <w:r>
        <w:rPr>
          <w:rFonts w:ascii="Times New Roman" w:hAnsi="Times New Roman"/>
          <w:sz w:val="24"/>
          <w:szCs w:val="24"/>
          <w:lang w:val="en-US"/>
        </w:rPr>
        <w:t>Kolesnikov</w:t>
      </w:r>
      <w:proofErr w:type="spellEnd"/>
      <w:r w:rsidRPr="00954D45">
        <w:rPr>
          <w:rFonts w:ascii="Times New Roman" w:hAnsi="Times New Roman"/>
          <w:sz w:val="24"/>
          <w:szCs w:val="24"/>
          <w:lang w:val="en-US"/>
        </w:rPr>
        <w:t xml:space="preserve"> </w:t>
      </w:r>
      <w:r>
        <w:rPr>
          <w:rFonts w:ascii="Times New Roman" w:hAnsi="Times New Roman"/>
          <w:sz w:val="24"/>
          <w:szCs w:val="24"/>
          <w:lang w:val="en-US"/>
        </w:rPr>
        <w:t>I</w:t>
      </w:r>
      <w:r w:rsidRPr="00954D45">
        <w:rPr>
          <w:rFonts w:ascii="Times New Roman" w:hAnsi="Times New Roman"/>
          <w:sz w:val="24"/>
          <w:szCs w:val="24"/>
          <w:lang w:val="en-US"/>
        </w:rPr>
        <w:t>.</w:t>
      </w:r>
      <w:r>
        <w:rPr>
          <w:rFonts w:ascii="Times New Roman" w:hAnsi="Times New Roman"/>
          <w:sz w:val="24"/>
          <w:szCs w:val="24"/>
          <w:lang w:val="en-US"/>
        </w:rPr>
        <w:t>E</w:t>
      </w:r>
      <w:r w:rsidR="008C4A7C" w:rsidRPr="00954D45">
        <w:rPr>
          <w:rFonts w:ascii="Times New Roman" w:hAnsi="Times New Roman"/>
          <w:sz w:val="24"/>
          <w:szCs w:val="24"/>
          <w:lang w:val="en-US"/>
        </w:rPr>
        <w:t xml:space="preserve">., </w:t>
      </w:r>
      <w:proofErr w:type="spellStart"/>
      <w:r>
        <w:rPr>
          <w:rFonts w:ascii="Times New Roman" w:hAnsi="Times New Roman"/>
          <w:sz w:val="24"/>
          <w:szCs w:val="24"/>
          <w:lang w:val="en-US"/>
        </w:rPr>
        <w:t>Manshina</w:t>
      </w:r>
      <w:proofErr w:type="spellEnd"/>
      <w:r w:rsidR="008C4A7C" w:rsidRPr="00954D45">
        <w:rPr>
          <w:rFonts w:ascii="Times New Roman" w:hAnsi="Times New Roman"/>
          <w:sz w:val="24"/>
          <w:szCs w:val="24"/>
          <w:lang w:val="en-US"/>
        </w:rPr>
        <w:t xml:space="preserve"> </w:t>
      </w:r>
      <w:r>
        <w:rPr>
          <w:rFonts w:ascii="Times New Roman" w:hAnsi="Times New Roman"/>
          <w:sz w:val="24"/>
          <w:szCs w:val="24"/>
          <w:lang w:val="en-US"/>
        </w:rPr>
        <w:t>A.A</w:t>
      </w:r>
      <w:r w:rsidR="008C4A7C" w:rsidRPr="00954D45">
        <w:rPr>
          <w:rFonts w:ascii="Times New Roman" w:hAnsi="Times New Roman"/>
          <w:sz w:val="24"/>
          <w:szCs w:val="24"/>
          <w:lang w:val="en-US"/>
        </w:rPr>
        <w:t xml:space="preserve">. </w:t>
      </w:r>
      <w:r w:rsidR="00371C07">
        <w:rPr>
          <w:rFonts w:ascii="Times New Roman" w:hAnsi="Times New Roman"/>
          <w:sz w:val="24"/>
          <w:szCs w:val="24"/>
          <w:lang w:val="en-US"/>
        </w:rPr>
        <w:t>S</w:t>
      </w:r>
      <w:r w:rsidR="00371C07" w:rsidRPr="00371C07">
        <w:rPr>
          <w:rFonts w:ascii="Times New Roman" w:hAnsi="Times New Roman"/>
          <w:sz w:val="24"/>
          <w:szCs w:val="24"/>
          <w:lang w:val="en-US"/>
        </w:rPr>
        <w:t xml:space="preserve">ynthesis and study of the structure of </w:t>
      </w:r>
      <w:proofErr w:type="spellStart"/>
      <w:r w:rsidR="00371C07" w:rsidRPr="00371C07">
        <w:rPr>
          <w:rFonts w:ascii="Times New Roman" w:hAnsi="Times New Roman"/>
          <w:sz w:val="24"/>
          <w:szCs w:val="24"/>
          <w:lang w:val="en-US"/>
        </w:rPr>
        <w:t>nanoparticles</w:t>
      </w:r>
      <w:proofErr w:type="spellEnd"/>
      <w:r w:rsidR="00371C07" w:rsidRPr="00371C07">
        <w:rPr>
          <w:rFonts w:ascii="Times New Roman" w:hAnsi="Times New Roman"/>
          <w:sz w:val="24"/>
          <w:szCs w:val="24"/>
          <w:lang w:val="en-US"/>
        </w:rPr>
        <w:t xml:space="preserve"> Y</w:t>
      </w:r>
      <w:r w:rsidR="00371C07" w:rsidRPr="00371C07">
        <w:rPr>
          <w:rFonts w:ascii="Times New Roman" w:hAnsi="Times New Roman"/>
          <w:sz w:val="24"/>
          <w:szCs w:val="24"/>
          <w:vertAlign w:val="subscript"/>
          <w:lang w:val="en-US"/>
        </w:rPr>
        <w:t>2</w:t>
      </w:r>
      <w:r w:rsidR="00371C07" w:rsidRPr="00371C07">
        <w:rPr>
          <w:rFonts w:ascii="Times New Roman" w:hAnsi="Times New Roman"/>
          <w:sz w:val="24"/>
          <w:szCs w:val="24"/>
          <w:lang w:val="en-US"/>
        </w:rPr>
        <w:t>O</w:t>
      </w:r>
      <w:r w:rsidR="00371C07" w:rsidRPr="00371C07">
        <w:rPr>
          <w:rFonts w:ascii="Times New Roman" w:hAnsi="Times New Roman"/>
          <w:sz w:val="24"/>
          <w:szCs w:val="24"/>
          <w:vertAlign w:val="subscript"/>
          <w:lang w:val="en-US"/>
        </w:rPr>
        <w:t>3</w:t>
      </w:r>
      <w:r w:rsidR="00371C07" w:rsidRPr="00371C07">
        <w:rPr>
          <w:rFonts w:ascii="Times New Roman" w:hAnsi="Times New Roman"/>
          <w:sz w:val="24"/>
          <w:szCs w:val="24"/>
          <w:lang w:val="en-US"/>
        </w:rPr>
        <w:t xml:space="preserve">: </w:t>
      </w:r>
      <w:proofErr w:type="spellStart"/>
      <w:r w:rsidR="00371C07" w:rsidRPr="00371C07">
        <w:rPr>
          <w:rFonts w:ascii="Times New Roman" w:hAnsi="Times New Roman"/>
          <w:sz w:val="24"/>
          <w:szCs w:val="24"/>
          <w:lang w:val="en-US"/>
        </w:rPr>
        <w:t>Eu</w:t>
      </w:r>
      <w:proofErr w:type="spellEnd"/>
      <w:r w:rsidR="008C4A7C" w:rsidRPr="00954D45">
        <w:rPr>
          <w:rFonts w:ascii="Times New Roman" w:hAnsi="Times New Roman"/>
          <w:sz w:val="24"/>
          <w:szCs w:val="24"/>
          <w:lang w:val="en-US"/>
        </w:rPr>
        <w:t xml:space="preserve"> // </w:t>
      </w:r>
      <w:r w:rsidRPr="00371C07">
        <w:rPr>
          <w:rFonts w:ascii="Times New Roman" w:hAnsi="Times New Roman"/>
          <w:sz w:val="24"/>
          <w:szCs w:val="24"/>
          <w:lang w:val="en-US"/>
        </w:rPr>
        <w:t>Modern problems of science and education</w:t>
      </w:r>
      <w:r w:rsidR="008C4A7C" w:rsidRPr="00954D45">
        <w:rPr>
          <w:rFonts w:ascii="Times New Roman" w:hAnsi="Times New Roman"/>
          <w:sz w:val="24"/>
          <w:szCs w:val="24"/>
          <w:lang w:val="en-US"/>
        </w:rPr>
        <w:t xml:space="preserve">. </w:t>
      </w:r>
      <w:r w:rsidR="008C4A7C" w:rsidRPr="00954D45">
        <w:rPr>
          <w:rFonts w:ascii="Times New Roman" w:hAnsi="Times New Roman"/>
          <w:bCs/>
          <w:color w:val="000000"/>
          <w:spacing w:val="-3"/>
          <w:sz w:val="24"/>
          <w:szCs w:val="24"/>
          <w:lang w:val="en-US"/>
        </w:rPr>
        <w:t xml:space="preserve">— </w:t>
      </w:r>
      <w:r w:rsidR="008C4A7C" w:rsidRPr="00954D45">
        <w:rPr>
          <w:rFonts w:ascii="Times New Roman" w:hAnsi="Times New Roman"/>
          <w:sz w:val="24"/>
          <w:szCs w:val="24"/>
          <w:lang w:val="en-US"/>
        </w:rPr>
        <w:t xml:space="preserve">2012. </w:t>
      </w:r>
      <w:r w:rsidR="008C4A7C" w:rsidRPr="00954D45">
        <w:rPr>
          <w:rFonts w:ascii="Times New Roman" w:hAnsi="Times New Roman"/>
          <w:bCs/>
          <w:color w:val="000000"/>
          <w:spacing w:val="-3"/>
          <w:sz w:val="24"/>
          <w:szCs w:val="24"/>
          <w:lang w:val="en-US"/>
        </w:rPr>
        <w:t>—</w:t>
      </w:r>
      <w:r w:rsidR="008C4A7C" w:rsidRPr="00954D45">
        <w:rPr>
          <w:rFonts w:ascii="Times New Roman" w:hAnsi="Times New Roman"/>
          <w:sz w:val="24"/>
          <w:szCs w:val="24"/>
          <w:lang w:val="en-US"/>
        </w:rPr>
        <w:t xml:space="preserve"> № 2.</w:t>
      </w:r>
    </w:p>
    <w:p w:rsidR="008C4A7C" w:rsidRPr="00954D45" w:rsidRDefault="00954D45" w:rsidP="008C4A7C">
      <w:pPr>
        <w:pStyle w:val="a4"/>
        <w:numPr>
          <w:ilvl w:val="0"/>
          <w:numId w:val="1"/>
        </w:numPr>
        <w:spacing w:after="120"/>
        <w:rPr>
          <w:rFonts w:ascii="Times New Roman" w:hAnsi="Times New Roman"/>
          <w:sz w:val="24"/>
          <w:szCs w:val="24"/>
          <w:lang w:val="en-US"/>
        </w:rPr>
      </w:pPr>
      <w:proofErr w:type="spellStart"/>
      <w:r>
        <w:rPr>
          <w:rFonts w:ascii="Times New Roman" w:hAnsi="Times New Roman"/>
          <w:bCs/>
          <w:sz w:val="24"/>
          <w:szCs w:val="24"/>
          <w:lang w:val="en-US"/>
        </w:rPr>
        <w:t>Mamonova</w:t>
      </w:r>
      <w:proofErr w:type="spellEnd"/>
      <w:r w:rsidR="008C4A7C" w:rsidRPr="00954D45">
        <w:rPr>
          <w:rFonts w:ascii="Times New Roman" w:hAnsi="Times New Roman"/>
          <w:bCs/>
          <w:sz w:val="24"/>
          <w:szCs w:val="24"/>
          <w:lang w:val="en-US"/>
        </w:rPr>
        <w:t xml:space="preserve"> </w:t>
      </w:r>
      <w:r>
        <w:rPr>
          <w:rFonts w:ascii="Times New Roman" w:hAnsi="Times New Roman"/>
          <w:bCs/>
          <w:sz w:val="24"/>
          <w:szCs w:val="24"/>
          <w:lang w:val="en-US"/>
        </w:rPr>
        <w:t>D</w:t>
      </w:r>
      <w:r w:rsidR="008C4A7C" w:rsidRPr="00954D45">
        <w:rPr>
          <w:rFonts w:ascii="Times New Roman" w:hAnsi="Times New Roman"/>
          <w:bCs/>
          <w:sz w:val="24"/>
          <w:szCs w:val="24"/>
          <w:lang w:val="en-US"/>
        </w:rPr>
        <w:t>.</w:t>
      </w:r>
      <w:r>
        <w:rPr>
          <w:rFonts w:ascii="Times New Roman" w:hAnsi="Times New Roman"/>
          <w:bCs/>
          <w:sz w:val="24"/>
          <w:szCs w:val="24"/>
          <w:lang w:val="en-US"/>
        </w:rPr>
        <w:t>V</w:t>
      </w:r>
      <w:r w:rsidR="008C4A7C" w:rsidRPr="00954D45">
        <w:rPr>
          <w:rFonts w:ascii="Times New Roman" w:hAnsi="Times New Roman"/>
          <w:bCs/>
          <w:sz w:val="24"/>
          <w:szCs w:val="24"/>
          <w:lang w:val="en-US"/>
        </w:rPr>
        <w:t xml:space="preserve">., </w:t>
      </w:r>
      <w:proofErr w:type="spellStart"/>
      <w:r>
        <w:rPr>
          <w:rFonts w:ascii="Times New Roman" w:hAnsi="Times New Roman"/>
          <w:bCs/>
          <w:sz w:val="24"/>
          <w:szCs w:val="24"/>
          <w:lang w:val="en-US"/>
        </w:rPr>
        <w:t>Medvedeva</w:t>
      </w:r>
      <w:proofErr w:type="spellEnd"/>
      <w:r w:rsidR="008C4A7C" w:rsidRPr="00954D45">
        <w:rPr>
          <w:rFonts w:ascii="Times New Roman" w:hAnsi="Times New Roman"/>
          <w:bCs/>
          <w:sz w:val="24"/>
          <w:szCs w:val="24"/>
          <w:lang w:val="en-US"/>
        </w:rPr>
        <w:t xml:space="preserve"> </w:t>
      </w:r>
      <w:r>
        <w:rPr>
          <w:rFonts w:ascii="Times New Roman" w:hAnsi="Times New Roman"/>
          <w:bCs/>
          <w:sz w:val="24"/>
          <w:szCs w:val="24"/>
          <w:lang w:val="en-US"/>
        </w:rPr>
        <w:t>T</w:t>
      </w:r>
      <w:r w:rsidR="008C4A7C" w:rsidRPr="00954D45">
        <w:rPr>
          <w:rFonts w:ascii="Times New Roman" w:hAnsi="Times New Roman"/>
          <w:bCs/>
          <w:sz w:val="24"/>
          <w:szCs w:val="24"/>
          <w:lang w:val="en-US"/>
        </w:rPr>
        <w:t>.</w:t>
      </w:r>
      <w:r>
        <w:rPr>
          <w:rFonts w:ascii="Times New Roman" w:hAnsi="Times New Roman"/>
          <w:bCs/>
          <w:sz w:val="24"/>
          <w:szCs w:val="24"/>
          <w:lang w:val="en-US"/>
        </w:rPr>
        <w:t>A</w:t>
      </w:r>
      <w:r w:rsidR="008C4A7C" w:rsidRPr="00954D45">
        <w:rPr>
          <w:rFonts w:ascii="Times New Roman" w:hAnsi="Times New Roman"/>
          <w:bCs/>
          <w:sz w:val="24"/>
          <w:szCs w:val="24"/>
          <w:lang w:val="en-US"/>
        </w:rPr>
        <w:t xml:space="preserve">., </w:t>
      </w:r>
      <w:proofErr w:type="spellStart"/>
      <w:r>
        <w:rPr>
          <w:rFonts w:ascii="Times New Roman" w:hAnsi="Times New Roman"/>
          <w:bCs/>
          <w:sz w:val="24"/>
          <w:szCs w:val="24"/>
          <w:lang w:val="en-US"/>
        </w:rPr>
        <w:t>Kolomichenko</w:t>
      </w:r>
      <w:proofErr w:type="spellEnd"/>
      <w:r>
        <w:rPr>
          <w:rFonts w:ascii="Times New Roman" w:hAnsi="Times New Roman"/>
          <w:bCs/>
          <w:sz w:val="24"/>
          <w:szCs w:val="24"/>
          <w:lang w:val="en-US"/>
        </w:rPr>
        <w:t xml:space="preserve"> N</w:t>
      </w:r>
      <w:r w:rsidR="008C4A7C" w:rsidRPr="00954D45">
        <w:rPr>
          <w:rFonts w:ascii="Times New Roman" w:hAnsi="Times New Roman"/>
          <w:bCs/>
          <w:sz w:val="24"/>
          <w:szCs w:val="24"/>
          <w:lang w:val="en-US"/>
        </w:rPr>
        <w:t>.</w:t>
      </w:r>
      <w:r>
        <w:rPr>
          <w:rFonts w:ascii="Times New Roman" w:hAnsi="Times New Roman"/>
          <w:bCs/>
          <w:sz w:val="24"/>
          <w:szCs w:val="24"/>
          <w:lang w:val="en-US"/>
        </w:rPr>
        <w:t>S</w:t>
      </w:r>
      <w:r w:rsidR="008C4A7C" w:rsidRPr="00954D45">
        <w:rPr>
          <w:rFonts w:ascii="Times New Roman" w:hAnsi="Times New Roman"/>
          <w:bCs/>
          <w:sz w:val="24"/>
          <w:szCs w:val="24"/>
          <w:lang w:val="en-US"/>
        </w:rPr>
        <w:t xml:space="preserve">., </w:t>
      </w:r>
      <w:proofErr w:type="spellStart"/>
      <w:r>
        <w:rPr>
          <w:rFonts w:ascii="Times New Roman" w:hAnsi="Times New Roman"/>
          <w:sz w:val="24"/>
          <w:szCs w:val="24"/>
          <w:lang w:val="en-US"/>
        </w:rPr>
        <w:t>Kolesnikov</w:t>
      </w:r>
      <w:proofErr w:type="spellEnd"/>
      <w:r w:rsidRPr="00954D45">
        <w:rPr>
          <w:rFonts w:ascii="Times New Roman" w:hAnsi="Times New Roman"/>
          <w:sz w:val="24"/>
          <w:szCs w:val="24"/>
          <w:lang w:val="en-US"/>
        </w:rPr>
        <w:t xml:space="preserve"> </w:t>
      </w:r>
      <w:r>
        <w:rPr>
          <w:rFonts w:ascii="Times New Roman" w:hAnsi="Times New Roman"/>
          <w:sz w:val="24"/>
          <w:szCs w:val="24"/>
          <w:lang w:val="en-US"/>
        </w:rPr>
        <w:t>I</w:t>
      </w:r>
      <w:r w:rsidRPr="00954D45">
        <w:rPr>
          <w:rFonts w:ascii="Times New Roman" w:hAnsi="Times New Roman"/>
          <w:sz w:val="24"/>
          <w:szCs w:val="24"/>
          <w:lang w:val="en-US"/>
        </w:rPr>
        <w:t>.</w:t>
      </w:r>
      <w:r>
        <w:rPr>
          <w:rFonts w:ascii="Times New Roman" w:hAnsi="Times New Roman"/>
          <w:sz w:val="24"/>
          <w:szCs w:val="24"/>
          <w:lang w:val="en-US"/>
        </w:rPr>
        <w:t>E</w:t>
      </w:r>
      <w:r w:rsidRPr="00954D45">
        <w:rPr>
          <w:rFonts w:ascii="Times New Roman" w:hAnsi="Times New Roman"/>
          <w:sz w:val="24"/>
          <w:szCs w:val="24"/>
          <w:lang w:val="en-US"/>
        </w:rPr>
        <w:t>.</w:t>
      </w:r>
      <w:r w:rsidR="008C4A7C" w:rsidRPr="00954D45">
        <w:rPr>
          <w:rFonts w:ascii="Times New Roman" w:hAnsi="Times New Roman"/>
          <w:bCs/>
          <w:sz w:val="24"/>
          <w:szCs w:val="24"/>
          <w:lang w:val="en-US"/>
        </w:rPr>
        <w:t xml:space="preserve"> </w:t>
      </w:r>
      <w:r w:rsidRPr="00954D45">
        <w:rPr>
          <w:rFonts w:ascii="Times New Roman" w:hAnsi="Times New Roman"/>
          <w:bCs/>
          <w:sz w:val="24"/>
          <w:szCs w:val="24"/>
          <w:lang w:val="en-US"/>
        </w:rPr>
        <w:t xml:space="preserve">Synthesis of yttrium aluminum garnet </w:t>
      </w:r>
      <w:proofErr w:type="spellStart"/>
      <w:r w:rsidRPr="00954D45">
        <w:rPr>
          <w:rFonts w:ascii="Times New Roman" w:hAnsi="Times New Roman"/>
          <w:bCs/>
          <w:sz w:val="24"/>
          <w:szCs w:val="24"/>
          <w:lang w:val="en-US"/>
        </w:rPr>
        <w:t>nanoparticles</w:t>
      </w:r>
      <w:proofErr w:type="spellEnd"/>
      <w:r w:rsidRPr="00954D45">
        <w:rPr>
          <w:rFonts w:ascii="Times New Roman" w:hAnsi="Times New Roman"/>
          <w:bCs/>
          <w:sz w:val="24"/>
          <w:szCs w:val="24"/>
          <w:lang w:val="en-US"/>
        </w:rPr>
        <w:t xml:space="preserve"> in salt melts</w:t>
      </w:r>
      <w:r w:rsidR="008C4A7C" w:rsidRPr="00954D45">
        <w:rPr>
          <w:rFonts w:ascii="Times New Roman" w:hAnsi="Times New Roman"/>
          <w:bCs/>
          <w:sz w:val="24"/>
          <w:szCs w:val="24"/>
          <w:lang w:val="en-US"/>
        </w:rPr>
        <w:t xml:space="preserve"> </w:t>
      </w:r>
      <w:r w:rsidR="008C4A7C" w:rsidRPr="00C4733A">
        <w:rPr>
          <w:rFonts w:ascii="Times New Roman" w:hAnsi="Times New Roman"/>
          <w:bCs/>
          <w:sz w:val="24"/>
          <w:szCs w:val="24"/>
          <w:lang w:val="en-US"/>
        </w:rPr>
        <w:t xml:space="preserve">// </w:t>
      </w:r>
      <w:r w:rsidRPr="00C4733A">
        <w:rPr>
          <w:rFonts w:ascii="Times New Roman" w:hAnsi="Times New Roman"/>
          <w:bCs/>
          <w:sz w:val="24"/>
          <w:szCs w:val="24"/>
          <w:lang w:val="en-US"/>
        </w:rPr>
        <w:t xml:space="preserve">Proceedings of the conference </w:t>
      </w:r>
      <w:r w:rsidR="00C4733A">
        <w:rPr>
          <w:rFonts w:ascii="Times New Roman" w:hAnsi="Times New Roman"/>
          <w:color w:val="000000"/>
          <w:sz w:val="24"/>
          <w:szCs w:val="24"/>
          <w:lang w:val="en-US"/>
        </w:rPr>
        <w:t>“</w:t>
      </w:r>
      <w:r>
        <w:rPr>
          <w:rFonts w:ascii="Times New Roman" w:hAnsi="Times New Roman"/>
          <w:sz w:val="24"/>
          <w:szCs w:val="24"/>
          <w:lang w:val="en-US"/>
        </w:rPr>
        <w:t>Future</w:t>
      </w:r>
      <w:r w:rsidR="008C4A7C" w:rsidRPr="00954D45">
        <w:rPr>
          <w:rFonts w:ascii="Times New Roman" w:hAnsi="Times New Roman"/>
          <w:sz w:val="24"/>
          <w:szCs w:val="24"/>
          <w:lang w:val="en-US"/>
        </w:rPr>
        <w:t xml:space="preserve"> </w:t>
      </w:r>
      <w:r>
        <w:rPr>
          <w:rFonts w:ascii="Times New Roman" w:hAnsi="Times New Roman"/>
          <w:sz w:val="24"/>
          <w:szCs w:val="24"/>
          <w:lang w:val="en-US"/>
        </w:rPr>
        <w:t xml:space="preserve">of optics - </w:t>
      </w:r>
      <w:r w:rsidR="008C4A7C" w:rsidRPr="00954D45">
        <w:rPr>
          <w:rFonts w:ascii="Times New Roman" w:hAnsi="Times New Roman"/>
          <w:sz w:val="24"/>
          <w:szCs w:val="24"/>
          <w:lang w:val="en-US"/>
        </w:rPr>
        <w:t>2012</w:t>
      </w:r>
      <w:r w:rsidR="00C4733A">
        <w:rPr>
          <w:rFonts w:ascii="Times New Roman" w:hAnsi="Times New Roman"/>
          <w:color w:val="000000"/>
          <w:sz w:val="24"/>
          <w:szCs w:val="24"/>
          <w:lang w:val="en-US"/>
        </w:rPr>
        <w:t>”</w:t>
      </w:r>
      <w:r w:rsidR="008C4A7C" w:rsidRPr="00954D45">
        <w:rPr>
          <w:rFonts w:ascii="Times New Roman" w:hAnsi="Times New Roman"/>
          <w:bCs/>
          <w:sz w:val="24"/>
          <w:szCs w:val="24"/>
          <w:lang w:val="en-US"/>
        </w:rPr>
        <w:t>.</w:t>
      </w:r>
      <w:r w:rsidRPr="00954D45">
        <w:rPr>
          <w:rFonts w:ascii="Times New Roman" w:hAnsi="Times New Roman"/>
          <w:bCs/>
          <w:color w:val="000000"/>
          <w:spacing w:val="-3"/>
          <w:sz w:val="24"/>
          <w:szCs w:val="24"/>
          <w:lang w:val="en-US"/>
        </w:rPr>
        <w:t xml:space="preserve"> </w:t>
      </w:r>
      <w:r w:rsidRPr="00F85A38">
        <w:rPr>
          <w:rFonts w:ascii="Times New Roman" w:hAnsi="Times New Roman"/>
          <w:bCs/>
          <w:color w:val="000000"/>
          <w:spacing w:val="-3"/>
          <w:sz w:val="24"/>
          <w:szCs w:val="24"/>
          <w:lang w:val="en-US"/>
        </w:rPr>
        <w:t xml:space="preserve">— </w:t>
      </w:r>
      <w:r w:rsidR="00C4733A">
        <w:rPr>
          <w:rFonts w:ascii="Times New Roman" w:hAnsi="Times New Roman"/>
          <w:color w:val="000000"/>
          <w:sz w:val="24"/>
          <w:szCs w:val="24"/>
          <w:lang w:val="en-US"/>
        </w:rPr>
        <w:t>in print.</w:t>
      </w:r>
    </w:p>
    <w:sectPr w:rsidR="008C4A7C" w:rsidRPr="00954D45" w:rsidSect="00761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BEA"/>
    <w:multiLevelType w:val="hybridMultilevel"/>
    <w:tmpl w:val="177A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C27"/>
    <w:rsid w:val="00097911"/>
    <w:rsid w:val="000B71FB"/>
    <w:rsid w:val="000B7C27"/>
    <w:rsid w:val="001371F8"/>
    <w:rsid w:val="00331AB1"/>
    <w:rsid w:val="00371C07"/>
    <w:rsid w:val="005876AC"/>
    <w:rsid w:val="00632E70"/>
    <w:rsid w:val="00761300"/>
    <w:rsid w:val="007634F2"/>
    <w:rsid w:val="00774F82"/>
    <w:rsid w:val="0078233C"/>
    <w:rsid w:val="00816E11"/>
    <w:rsid w:val="008C4A7C"/>
    <w:rsid w:val="00952C96"/>
    <w:rsid w:val="00954D45"/>
    <w:rsid w:val="009750AE"/>
    <w:rsid w:val="00B57107"/>
    <w:rsid w:val="00C4733A"/>
    <w:rsid w:val="00C72E71"/>
    <w:rsid w:val="00CA09A9"/>
    <w:rsid w:val="00D50FAD"/>
    <w:rsid w:val="00EA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2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B7C27"/>
    <w:pPr>
      <w:keepNext/>
      <w:tabs>
        <w:tab w:val="left" w:pos="567"/>
      </w:tabs>
      <w:autoSpaceDE w:val="0"/>
      <w:autoSpaceDN w:val="0"/>
      <w:jc w:val="both"/>
      <w:outlineLvl w:val="0"/>
    </w:pPr>
    <w:rPr>
      <w:sz w:val="24"/>
      <w:szCs w:val="24"/>
    </w:rPr>
  </w:style>
  <w:style w:type="paragraph" w:styleId="2">
    <w:name w:val="heading 2"/>
    <w:basedOn w:val="a"/>
    <w:next w:val="a"/>
    <w:link w:val="20"/>
    <w:uiPriority w:val="9"/>
    <w:semiHidden/>
    <w:unhideWhenUsed/>
    <w:qFormat/>
    <w:rsid w:val="000B7C27"/>
    <w:pPr>
      <w:keepNext/>
      <w:tabs>
        <w:tab w:val="left" w:pos="567"/>
      </w:tabs>
      <w:autoSpaceDE w:val="0"/>
      <w:autoSpaceDN w:val="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C2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B7C27"/>
    <w:rPr>
      <w:rFonts w:ascii="Times New Roman" w:eastAsia="Times New Roman" w:hAnsi="Times New Roman" w:cs="Times New Roman"/>
      <w:b/>
      <w:bCs/>
      <w:sz w:val="24"/>
      <w:szCs w:val="24"/>
      <w:lang w:eastAsia="ru-RU"/>
    </w:rPr>
  </w:style>
  <w:style w:type="character" w:styleId="a3">
    <w:name w:val="Strong"/>
    <w:basedOn w:val="a0"/>
    <w:uiPriority w:val="22"/>
    <w:qFormat/>
    <w:rsid w:val="000B7C27"/>
    <w:rPr>
      <w:rFonts w:ascii="Times New Roman" w:hAnsi="Times New Roman" w:cs="Times New Roman" w:hint="default"/>
      <w:b/>
      <w:bCs/>
    </w:rPr>
  </w:style>
  <w:style w:type="paragraph" w:customStyle="1" w:styleId="Iauiue">
    <w:name w:val="Iau?iue"/>
    <w:rsid w:val="000B7C2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C4A7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257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10</cp:revision>
  <dcterms:created xsi:type="dcterms:W3CDTF">2012-05-09T08:48:00Z</dcterms:created>
  <dcterms:modified xsi:type="dcterms:W3CDTF">2012-05-23T19:33:00Z</dcterms:modified>
</cp:coreProperties>
</file>